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54E3" w14:textId="141581E5" w:rsidR="00971994" w:rsidRPr="00441EC9" w:rsidRDefault="00971994" w:rsidP="3A369FCA">
      <w:pPr>
        <w:spacing w:line="24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3A369FCA">
        <w:rPr>
          <w:b/>
          <w:bCs/>
          <w:sz w:val="40"/>
          <w:szCs w:val="40"/>
        </w:rPr>
        <w:t>Thriving Communities Grant</w:t>
      </w:r>
      <w:r w:rsidR="0C34262A" w:rsidRPr="3A369FCA">
        <w:rPr>
          <w:b/>
          <w:bCs/>
          <w:sz w:val="40"/>
          <w:szCs w:val="40"/>
        </w:rPr>
        <w:t xml:space="preserve">s Program </w:t>
      </w:r>
      <w:r w:rsidRPr="3A369FCA">
        <w:rPr>
          <w:b/>
          <w:bCs/>
          <w:sz w:val="40"/>
          <w:szCs w:val="40"/>
        </w:rPr>
        <w:t>FAQ’S</w:t>
      </w:r>
    </w:p>
    <w:p w14:paraId="6C6133B1" w14:textId="5B3943F7" w:rsidR="00971994" w:rsidRDefault="00971994" w:rsidP="3C6933FF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C6933FF">
        <w:rPr>
          <w:b/>
          <w:bCs/>
          <w:sz w:val="24"/>
          <w:szCs w:val="24"/>
        </w:rPr>
        <w:t>When is the application due?</w:t>
      </w:r>
      <w:r>
        <w:br/>
      </w:r>
      <w:r w:rsidRPr="3C6933FF">
        <w:rPr>
          <w:sz w:val="24"/>
          <w:szCs w:val="24"/>
        </w:rPr>
        <w:t>The application period opened May 1</w:t>
      </w:r>
      <w:r w:rsidRPr="3C6933FF">
        <w:rPr>
          <w:sz w:val="24"/>
          <w:szCs w:val="24"/>
          <w:vertAlign w:val="superscript"/>
        </w:rPr>
        <w:t>st</w:t>
      </w:r>
      <w:r w:rsidRPr="3C6933FF">
        <w:rPr>
          <w:sz w:val="24"/>
          <w:szCs w:val="24"/>
        </w:rPr>
        <w:t xml:space="preserve"> with applications due Friday, June 16</w:t>
      </w:r>
      <w:r w:rsidRPr="3C6933FF">
        <w:rPr>
          <w:sz w:val="24"/>
          <w:szCs w:val="24"/>
          <w:vertAlign w:val="superscript"/>
        </w:rPr>
        <w:t>th</w:t>
      </w:r>
      <w:r w:rsidRPr="3C6933FF">
        <w:rPr>
          <w:sz w:val="24"/>
          <w:szCs w:val="24"/>
        </w:rPr>
        <w:t xml:space="preserve"> by 5pm. </w:t>
      </w:r>
    </w:p>
    <w:p w14:paraId="430C4271" w14:textId="42D1DCB1" w:rsidR="3E9F7D82" w:rsidRDefault="3E9F7D82" w:rsidP="3C6933FF">
      <w:pPr>
        <w:pStyle w:val="ListParagraph"/>
        <w:numPr>
          <w:ilvl w:val="0"/>
          <w:numId w:val="1"/>
        </w:numPr>
        <w:spacing w:before="360" w:line="480" w:lineRule="auto"/>
        <w:rPr>
          <w:sz w:val="24"/>
          <w:szCs w:val="24"/>
        </w:rPr>
      </w:pPr>
      <w:r w:rsidRPr="3C6933FF">
        <w:rPr>
          <w:rFonts w:eastAsia="Arial"/>
          <w:b/>
          <w:bCs/>
          <w:color w:val="000000" w:themeColor="text1"/>
          <w:sz w:val="24"/>
          <w:szCs w:val="24"/>
        </w:rPr>
        <w:t xml:space="preserve">If our application </w:t>
      </w:r>
      <w:r w:rsidR="6E787AF0" w:rsidRPr="3C6933FF">
        <w:rPr>
          <w:rFonts w:eastAsia="Arial"/>
          <w:b/>
          <w:bCs/>
          <w:color w:val="000000" w:themeColor="text1"/>
          <w:sz w:val="24"/>
          <w:szCs w:val="24"/>
        </w:rPr>
        <w:t>was</w:t>
      </w:r>
      <w:r w:rsidRPr="3C6933FF">
        <w:rPr>
          <w:rFonts w:eastAsia="Arial"/>
          <w:b/>
          <w:bCs/>
          <w:color w:val="000000" w:themeColor="text1"/>
          <w:sz w:val="24"/>
          <w:szCs w:val="24"/>
        </w:rPr>
        <w:t xml:space="preserve"> emailed to you before May 15</w:t>
      </w:r>
      <w:r w:rsidRPr="3C6933FF">
        <w:rPr>
          <w:rFonts w:eastAsia="Arial"/>
          <w:b/>
          <w:bCs/>
          <w:color w:val="000000" w:themeColor="text1"/>
          <w:sz w:val="24"/>
          <w:szCs w:val="24"/>
          <w:vertAlign w:val="superscript"/>
        </w:rPr>
        <w:t>th</w:t>
      </w:r>
      <w:r w:rsidRPr="3C6933FF">
        <w:rPr>
          <w:rFonts w:eastAsia="Arial"/>
          <w:b/>
          <w:bCs/>
          <w:color w:val="000000" w:themeColor="text1"/>
          <w:sz w:val="24"/>
          <w:szCs w:val="24"/>
        </w:rPr>
        <w:t xml:space="preserve">, do we still create an </w:t>
      </w:r>
      <w:proofErr w:type="spellStart"/>
      <w:r w:rsidRPr="3C6933FF">
        <w:rPr>
          <w:rFonts w:eastAsia="Arial"/>
          <w:b/>
          <w:bCs/>
          <w:color w:val="000000" w:themeColor="text1"/>
          <w:sz w:val="24"/>
          <w:szCs w:val="24"/>
        </w:rPr>
        <w:t>Ecivis</w:t>
      </w:r>
      <w:proofErr w:type="spellEnd"/>
      <w:r w:rsidRPr="3C6933FF">
        <w:rPr>
          <w:rFonts w:eastAsia="Arial"/>
          <w:b/>
          <w:bCs/>
          <w:color w:val="000000" w:themeColor="text1"/>
          <w:sz w:val="24"/>
          <w:szCs w:val="24"/>
        </w:rPr>
        <w:t xml:space="preserve"> account?</w:t>
      </w:r>
      <w:r>
        <w:br/>
      </w:r>
      <w:r w:rsidRPr="3C6933FF">
        <w:rPr>
          <w:sz w:val="24"/>
          <w:szCs w:val="24"/>
        </w:rPr>
        <w:t xml:space="preserve">Yes. In order for RurAL CAP to track your grant payments and reporting, an </w:t>
      </w:r>
      <w:proofErr w:type="spellStart"/>
      <w:r w:rsidRPr="3C6933FF">
        <w:rPr>
          <w:sz w:val="24"/>
          <w:szCs w:val="24"/>
        </w:rPr>
        <w:t>Ecivis</w:t>
      </w:r>
      <w:proofErr w:type="spellEnd"/>
      <w:r w:rsidRPr="3C6933FF">
        <w:rPr>
          <w:sz w:val="24"/>
          <w:szCs w:val="24"/>
        </w:rPr>
        <w:t xml:space="preserve"> account will be required once it is available. RurAL CAP will reach out to those applicants with instructions on how to complete this task.</w:t>
      </w:r>
    </w:p>
    <w:p w14:paraId="0774C25D" w14:textId="6ABE7779" w:rsidR="00441EC9" w:rsidRPr="00441EC9" w:rsidRDefault="00441EC9" w:rsidP="3C6933FF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C6933FF">
        <w:rPr>
          <w:b/>
          <w:bCs/>
          <w:sz w:val="24"/>
          <w:szCs w:val="24"/>
        </w:rPr>
        <w:t>Who can apply for a grant?</w:t>
      </w:r>
      <w:r>
        <w:br/>
      </w:r>
      <w:r w:rsidRPr="3C6933FF">
        <w:rPr>
          <w:sz w:val="24"/>
          <w:szCs w:val="24"/>
        </w:rPr>
        <w:t>You must be a Federally Recognized Tribe, a nonprofit with a current 501(c)3 status, or a school. Proof of status is required.</w:t>
      </w:r>
    </w:p>
    <w:p w14:paraId="7EA8434B" w14:textId="107D7015" w:rsidR="708E8128" w:rsidRDefault="708E8128" w:rsidP="3C6933FF">
      <w:pPr>
        <w:pStyle w:val="ListParagraph"/>
        <w:numPr>
          <w:ilvl w:val="0"/>
          <w:numId w:val="1"/>
        </w:numPr>
        <w:spacing w:before="360" w:after="360" w:line="480" w:lineRule="auto"/>
        <w:rPr>
          <w:rFonts w:eastAsia="Arial"/>
          <w:color w:val="000000" w:themeColor="text1"/>
          <w:sz w:val="24"/>
          <w:szCs w:val="24"/>
        </w:rPr>
      </w:pPr>
      <w:r w:rsidRPr="3C6933FF">
        <w:rPr>
          <w:rFonts w:eastAsia="Arial"/>
          <w:b/>
          <w:bCs/>
          <w:color w:val="000000" w:themeColor="text1"/>
          <w:sz w:val="24"/>
          <w:szCs w:val="24"/>
        </w:rPr>
        <w:t>To receive funds, does an organization need to have a registered UEI number?</w:t>
      </w:r>
      <w:r>
        <w:br/>
      </w:r>
      <w:r w:rsidRPr="3C6933FF">
        <w:rPr>
          <w:rFonts w:eastAsia="Arial"/>
          <w:color w:val="000000" w:themeColor="text1"/>
          <w:sz w:val="24"/>
          <w:szCs w:val="24"/>
        </w:rPr>
        <w:t>Organizations are required to have an EIN number or a Federally Recognized Tribe. All documentation showing tax-exempt and/or charity status will be required with the application.</w:t>
      </w:r>
    </w:p>
    <w:p w14:paraId="1AE42B70" w14:textId="044F069A" w:rsidR="00441EC9" w:rsidRDefault="00441EC9" w:rsidP="3C6933FF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C6933FF">
        <w:rPr>
          <w:b/>
          <w:bCs/>
          <w:sz w:val="24"/>
          <w:szCs w:val="24"/>
        </w:rPr>
        <w:t>How much money can I ask for?</w:t>
      </w:r>
      <w:r>
        <w:br/>
      </w:r>
      <w:r w:rsidRPr="3C6933FF">
        <w:rPr>
          <w:sz w:val="24"/>
          <w:szCs w:val="24"/>
        </w:rPr>
        <w:t xml:space="preserve">Awards can range from $5,000 up to $250,000. </w:t>
      </w:r>
    </w:p>
    <w:p w14:paraId="271948AF" w14:textId="165BB1E9" w:rsidR="068D6E79" w:rsidRDefault="068D6E79" w:rsidP="219A8F50">
      <w:pPr>
        <w:pStyle w:val="ListParagraph"/>
        <w:numPr>
          <w:ilvl w:val="0"/>
          <w:numId w:val="1"/>
        </w:numPr>
        <w:spacing w:before="360" w:after="360" w:line="480" w:lineRule="auto"/>
        <w:rPr>
          <w:rFonts w:eastAsia="Arial"/>
          <w:color w:val="000000" w:themeColor="text1"/>
          <w:sz w:val="24"/>
          <w:szCs w:val="24"/>
        </w:rPr>
      </w:pPr>
      <w:r w:rsidRPr="219A8F50">
        <w:rPr>
          <w:rFonts w:eastAsia="Arial"/>
          <w:b/>
          <w:bCs/>
          <w:color w:val="000000" w:themeColor="text1"/>
          <w:sz w:val="24"/>
          <w:szCs w:val="24"/>
        </w:rPr>
        <w:lastRenderedPageBreak/>
        <w:t>Can these grant funds be used as matching funds?</w:t>
      </w:r>
      <w:r>
        <w:br/>
      </w:r>
      <w:r w:rsidR="74490857" w:rsidRPr="219A8F50">
        <w:rPr>
          <w:rFonts w:eastAsia="Arial"/>
          <w:color w:val="000000" w:themeColor="text1"/>
          <w:sz w:val="24"/>
          <w:szCs w:val="24"/>
        </w:rPr>
        <w:t>These grants may NOT</w:t>
      </w:r>
      <w:r w:rsidRPr="219A8F50">
        <w:rPr>
          <w:rFonts w:eastAsia="Arial"/>
          <w:color w:val="000000" w:themeColor="text1"/>
          <w:sz w:val="24"/>
          <w:szCs w:val="24"/>
        </w:rPr>
        <w:t xml:space="preserve"> be used as matching funds for other federal grants.</w:t>
      </w:r>
      <w:r w:rsidR="6F3B89F7" w:rsidRPr="219A8F50">
        <w:rPr>
          <w:rFonts w:eastAsia="Arial"/>
          <w:color w:val="000000" w:themeColor="text1"/>
          <w:sz w:val="24"/>
          <w:szCs w:val="24"/>
        </w:rPr>
        <w:t xml:space="preserve"> However, they may be used as matching funds for non-federal grants. </w:t>
      </w:r>
    </w:p>
    <w:p w14:paraId="239A8855" w14:textId="7B5AFC17" w:rsidR="068D6E79" w:rsidRDefault="068D6E79" w:rsidP="219A8F50">
      <w:pPr>
        <w:pStyle w:val="ListParagraph"/>
        <w:numPr>
          <w:ilvl w:val="0"/>
          <w:numId w:val="1"/>
        </w:numPr>
        <w:spacing w:before="360" w:after="360" w:line="480" w:lineRule="auto"/>
        <w:rPr>
          <w:rFonts w:eastAsia="Arial"/>
          <w:color w:val="000000" w:themeColor="text1"/>
          <w:sz w:val="24"/>
          <w:szCs w:val="24"/>
        </w:rPr>
      </w:pPr>
      <w:r w:rsidRPr="219A8F50">
        <w:rPr>
          <w:rFonts w:eastAsia="Arial"/>
          <w:b/>
          <w:bCs/>
          <w:color w:val="000000" w:themeColor="text1"/>
          <w:sz w:val="24"/>
          <w:szCs w:val="24"/>
        </w:rPr>
        <w:t xml:space="preserve">Can funds be given upfront, or only reimbursed? </w:t>
      </w:r>
      <w:r>
        <w:br/>
      </w:r>
      <w:r w:rsidRPr="219A8F50">
        <w:rPr>
          <w:rFonts w:eastAsia="Arial"/>
          <w:color w:val="000000" w:themeColor="text1"/>
          <w:sz w:val="24"/>
          <w:szCs w:val="24"/>
        </w:rPr>
        <w:t>Awards can be made in a lump sum or based on reimbursement. This will be at the request of the awarded organization</w:t>
      </w:r>
      <w:r w:rsidR="31899F92" w:rsidRPr="219A8F50">
        <w:rPr>
          <w:rFonts w:eastAsia="Arial"/>
          <w:color w:val="000000" w:themeColor="text1"/>
          <w:sz w:val="24"/>
          <w:szCs w:val="24"/>
        </w:rPr>
        <w:t xml:space="preserve"> and the discretion of the selection committee. </w:t>
      </w:r>
    </w:p>
    <w:p w14:paraId="6EAA34FD" w14:textId="4837F0AA" w:rsidR="00441EC9" w:rsidRDefault="00441EC9" w:rsidP="3C6933FF">
      <w:pPr>
        <w:pStyle w:val="ListParagraph"/>
        <w:numPr>
          <w:ilvl w:val="0"/>
          <w:numId w:val="1"/>
        </w:numPr>
        <w:spacing w:before="360" w:after="360" w:line="480" w:lineRule="auto"/>
        <w:rPr>
          <w:b/>
          <w:bCs/>
          <w:sz w:val="24"/>
          <w:szCs w:val="24"/>
        </w:rPr>
      </w:pPr>
      <w:r w:rsidRPr="3C6933FF">
        <w:rPr>
          <w:b/>
          <w:bCs/>
          <w:sz w:val="24"/>
          <w:szCs w:val="24"/>
        </w:rPr>
        <w:t>Can I ask for money for myself?</w:t>
      </w:r>
      <w:r>
        <w:br/>
      </w:r>
      <w:r w:rsidRPr="3C6933FF">
        <w:rPr>
          <w:sz w:val="24"/>
          <w:szCs w:val="24"/>
        </w:rPr>
        <w:t xml:space="preserve">We cannot provide grants to an individual. </w:t>
      </w:r>
    </w:p>
    <w:p w14:paraId="2E2BB825" w14:textId="58E18B1B" w:rsidR="00441EC9" w:rsidRDefault="00441EC9" w:rsidP="3C6933FF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C6933FF">
        <w:rPr>
          <w:b/>
          <w:bCs/>
          <w:sz w:val="24"/>
          <w:szCs w:val="24"/>
        </w:rPr>
        <w:t>Can I purchase land or renovate a building?</w:t>
      </w:r>
      <w:r>
        <w:br/>
      </w:r>
      <w:r w:rsidR="12607017" w:rsidRPr="3C6933FF">
        <w:rPr>
          <w:rFonts w:eastAsia="Arial"/>
          <w:color w:val="000000" w:themeColor="text1"/>
          <w:sz w:val="24"/>
          <w:szCs w:val="24"/>
        </w:rPr>
        <w:t xml:space="preserve">No. Land or other real estate, including </w:t>
      </w:r>
      <w:r w:rsidR="1BF33520" w:rsidRPr="3C6933FF">
        <w:rPr>
          <w:rFonts w:eastAsia="Arial"/>
          <w:color w:val="000000" w:themeColor="text1"/>
          <w:sz w:val="24"/>
          <w:szCs w:val="24"/>
        </w:rPr>
        <w:t>buildings,</w:t>
      </w:r>
      <w:r w:rsidR="12607017" w:rsidRPr="3C6933FF">
        <w:rPr>
          <w:rFonts w:eastAsia="Arial"/>
          <w:color w:val="000000" w:themeColor="text1"/>
          <w:sz w:val="24"/>
          <w:szCs w:val="24"/>
        </w:rPr>
        <w:t xml:space="preserve"> are not an allowable expense.</w:t>
      </w:r>
      <w:r w:rsidR="12607017" w:rsidRPr="3C6933FF">
        <w:rPr>
          <w:sz w:val="24"/>
          <w:szCs w:val="24"/>
        </w:rPr>
        <w:t xml:space="preserve"> </w:t>
      </w:r>
      <w:r w:rsidR="2D1D6022" w:rsidRPr="3C6933FF">
        <w:rPr>
          <w:sz w:val="24"/>
          <w:szCs w:val="24"/>
        </w:rPr>
        <w:t>Renovation or construction of a new building, homes or office space, is not an allowable expense.</w:t>
      </w:r>
    </w:p>
    <w:p w14:paraId="453124B4" w14:textId="5A732C58" w:rsidR="2CA7671A" w:rsidRDefault="2CA7671A" w:rsidP="3C6933FF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219A8F50">
        <w:rPr>
          <w:rFonts w:eastAsia="Arial"/>
          <w:b/>
          <w:bCs/>
          <w:color w:val="000000" w:themeColor="text1"/>
          <w:sz w:val="24"/>
          <w:szCs w:val="24"/>
        </w:rPr>
        <w:t>What is not allowable regarding construction and renovation?</w:t>
      </w:r>
      <w:r>
        <w:br/>
      </w:r>
      <w:r w:rsidRPr="219A8F50">
        <w:rPr>
          <w:rFonts w:eastAsia="Arial"/>
          <w:color w:val="000000" w:themeColor="text1"/>
          <w:sz w:val="24"/>
          <w:szCs w:val="24"/>
        </w:rPr>
        <w:t xml:space="preserve">Construction includes elements </w:t>
      </w:r>
      <w:r w:rsidR="206FB1B6" w:rsidRPr="219A8F50">
        <w:rPr>
          <w:rFonts w:eastAsia="Arial"/>
          <w:color w:val="000000" w:themeColor="text1"/>
          <w:sz w:val="24"/>
          <w:szCs w:val="24"/>
        </w:rPr>
        <w:t xml:space="preserve">like </w:t>
      </w:r>
      <w:r w:rsidRPr="219A8F50">
        <w:rPr>
          <w:rFonts w:eastAsia="Arial"/>
          <w:color w:val="000000" w:themeColor="text1"/>
          <w:sz w:val="24"/>
          <w:szCs w:val="24"/>
        </w:rPr>
        <w:t>paving a parking lot,</w:t>
      </w:r>
      <w:r w:rsidR="79CF7701" w:rsidRPr="219A8F50">
        <w:rPr>
          <w:rFonts w:eastAsia="Arial"/>
          <w:color w:val="000000" w:themeColor="text1"/>
          <w:sz w:val="24"/>
          <w:szCs w:val="24"/>
        </w:rPr>
        <w:t xml:space="preserve"> constructing anything using</w:t>
      </w:r>
      <w:r w:rsidRPr="219A8F50">
        <w:rPr>
          <w:rFonts w:eastAsia="Arial"/>
          <w:color w:val="000000" w:themeColor="text1"/>
          <w:sz w:val="24"/>
          <w:szCs w:val="24"/>
        </w:rPr>
        <w:t xml:space="preserve"> building </w:t>
      </w:r>
      <w:r w:rsidR="11F19CD7" w:rsidRPr="219A8F50">
        <w:rPr>
          <w:rFonts w:eastAsia="Arial"/>
          <w:color w:val="000000" w:themeColor="text1"/>
          <w:sz w:val="24"/>
          <w:szCs w:val="24"/>
        </w:rPr>
        <w:t xml:space="preserve">materials such as </w:t>
      </w:r>
      <w:r w:rsidRPr="219A8F50">
        <w:rPr>
          <w:rFonts w:eastAsia="Arial"/>
          <w:color w:val="000000" w:themeColor="text1"/>
          <w:sz w:val="24"/>
          <w:szCs w:val="24"/>
        </w:rPr>
        <w:t>a greenhouse</w:t>
      </w:r>
      <w:r w:rsidR="1E3307E3" w:rsidRPr="219A8F50">
        <w:rPr>
          <w:rFonts w:eastAsia="Arial"/>
          <w:color w:val="000000" w:themeColor="text1"/>
          <w:sz w:val="24"/>
          <w:szCs w:val="24"/>
        </w:rPr>
        <w:t>, and</w:t>
      </w:r>
      <w:r w:rsidRPr="219A8F50">
        <w:rPr>
          <w:rFonts w:eastAsia="Arial"/>
          <w:color w:val="000000" w:themeColor="text1"/>
          <w:sz w:val="24"/>
          <w:szCs w:val="24"/>
        </w:rPr>
        <w:t xml:space="preserve"> any demolition.</w:t>
      </w:r>
      <w:r w:rsidR="24623E95" w:rsidRPr="219A8F50">
        <w:rPr>
          <w:rFonts w:eastAsia="Arial"/>
          <w:color w:val="000000" w:themeColor="text1"/>
          <w:sz w:val="24"/>
          <w:szCs w:val="24"/>
        </w:rPr>
        <w:t xml:space="preserve"> </w:t>
      </w:r>
      <w:r w:rsidR="24623E95" w:rsidRPr="219A8F50">
        <w:rPr>
          <w:sz w:val="24"/>
          <w:szCs w:val="24"/>
        </w:rPr>
        <w:t xml:space="preserve">Construction </w:t>
      </w:r>
      <w:r w:rsidR="24623E95" w:rsidRPr="219A8F50">
        <w:rPr>
          <w:rFonts w:eastAsia="Arial"/>
          <w:color w:val="000000" w:themeColor="text1"/>
          <w:sz w:val="24"/>
          <w:szCs w:val="24"/>
        </w:rPr>
        <w:t>(homes, program or organization buildings)</w:t>
      </w:r>
      <w:r w:rsidR="24623E95" w:rsidRPr="219A8F50">
        <w:rPr>
          <w:sz w:val="24"/>
          <w:szCs w:val="24"/>
        </w:rPr>
        <w:t>, minor or major renovations are not allowable costs under this grant.</w:t>
      </w:r>
    </w:p>
    <w:p w14:paraId="7FC7F821" w14:textId="0F9A5176" w:rsidR="24623E95" w:rsidRDefault="24623E95" w:rsidP="3C6933FF">
      <w:pPr>
        <w:pStyle w:val="ListParagraph"/>
        <w:numPr>
          <w:ilvl w:val="0"/>
          <w:numId w:val="1"/>
        </w:numPr>
        <w:spacing w:before="360" w:after="360" w:line="480" w:lineRule="auto"/>
        <w:rPr>
          <w:rFonts w:eastAsia="Arial"/>
          <w:b/>
          <w:bCs/>
          <w:color w:val="000000" w:themeColor="text1"/>
          <w:sz w:val="24"/>
          <w:szCs w:val="24"/>
        </w:rPr>
      </w:pPr>
      <w:r w:rsidRPr="3C6933FF">
        <w:rPr>
          <w:rFonts w:eastAsia="Arial"/>
          <w:b/>
          <w:bCs/>
          <w:color w:val="000000" w:themeColor="text1"/>
          <w:sz w:val="24"/>
          <w:szCs w:val="24"/>
        </w:rPr>
        <w:t>We can’t buy land but Is land surveying an allowable expense?</w:t>
      </w:r>
      <w:r>
        <w:br/>
      </w:r>
      <w:r w:rsidRPr="3C6933FF">
        <w:rPr>
          <w:rFonts w:eastAsia="Arial"/>
          <w:color w:val="000000" w:themeColor="text1"/>
          <w:sz w:val="24"/>
          <w:szCs w:val="24"/>
        </w:rPr>
        <w:t>Yes.</w:t>
      </w:r>
    </w:p>
    <w:p w14:paraId="5CF61A31" w14:textId="3DAB258B" w:rsidR="00441EC9" w:rsidRDefault="00441EC9" w:rsidP="3C6933FF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C6933FF">
        <w:rPr>
          <w:b/>
          <w:bCs/>
          <w:sz w:val="24"/>
          <w:szCs w:val="24"/>
        </w:rPr>
        <w:t>Are personnel costs allowed?</w:t>
      </w:r>
      <w:r>
        <w:br/>
      </w:r>
      <w:r w:rsidRPr="3C6933FF">
        <w:rPr>
          <w:sz w:val="24"/>
          <w:szCs w:val="24"/>
        </w:rPr>
        <w:t>Yes! This grant allows you to include personnel and indirect costs.</w:t>
      </w:r>
      <w:r w:rsidR="71EE62D9" w:rsidRPr="3C6933FF">
        <w:rPr>
          <w:sz w:val="24"/>
          <w:szCs w:val="24"/>
        </w:rPr>
        <w:t xml:space="preserve"> Please </w:t>
      </w:r>
      <w:r w:rsidR="71EE62D9" w:rsidRPr="3C6933FF">
        <w:rPr>
          <w:sz w:val="24"/>
          <w:szCs w:val="24"/>
        </w:rPr>
        <w:lastRenderedPageBreak/>
        <w:t>include your</w:t>
      </w:r>
      <w:r w:rsidR="45EAD598" w:rsidRPr="3C6933FF">
        <w:rPr>
          <w:sz w:val="24"/>
          <w:szCs w:val="24"/>
        </w:rPr>
        <w:t xml:space="preserve"> most current</w:t>
      </w:r>
      <w:r w:rsidR="71EE62D9" w:rsidRPr="3C6933FF">
        <w:rPr>
          <w:sz w:val="24"/>
          <w:szCs w:val="24"/>
        </w:rPr>
        <w:t xml:space="preserve"> </w:t>
      </w:r>
      <w:r w:rsidR="0FE5BAA4" w:rsidRPr="3C6933FF">
        <w:rPr>
          <w:sz w:val="24"/>
          <w:szCs w:val="24"/>
        </w:rPr>
        <w:t xml:space="preserve">federally approved Indirect Cost Rate Agreement. If your organization does not have an agreement, you can use </w:t>
      </w:r>
      <w:r w:rsidR="3F62E4E3" w:rsidRPr="3C6933FF">
        <w:rPr>
          <w:sz w:val="24"/>
          <w:szCs w:val="24"/>
        </w:rPr>
        <w:t xml:space="preserve">the </w:t>
      </w:r>
      <w:proofErr w:type="spellStart"/>
      <w:r w:rsidR="3F62E4E3" w:rsidRPr="3C6933FF">
        <w:rPr>
          <w:sz w:val="24"/>
          <w:szCs w:val="24"/>
        </w:rPr>
        <w:t>deminimus</w:t>
      </w:r>
      <w:proofErr w:type="spellEnd"/>
      <w:r w:rsidR="0FE5BAA4" w:rsidRPr="3C6933FF">
        <w:rPr>
          <w:sz w:val="24"/>
          <w:szCs w:val="24"/>
        </w:rPr>
        <w:t xml:space="preserve"> indirect rate </w:t>
      </w:r>
      <w:r w:rsidR="33D7FDCA" w:rsidRPr="3C6933FF">
        <w:rPr>
          <w:sz w:val="24"/>
          <w:szCs w:val="24"/>
        </w:rPr>
        <w:t>of</w:t>
      </w:r>
      <w:r w:rsidR="0FE5BAA4" w:rsidRPr="3C6933FF">
        <w:rPr>
          <w:sz w:val="24"/>
          <w:szCs w:val="24"/>
        </w:rPr>
        <w:t xml:space="preserve"> 10%.</w:t>
      </w:r>
    </w:p>
    <w:p w14:paraId="64C1ABB7" w14:textId="39808050" w:rsidR="273AFBE0" w:rsidRDefault="273AFBE0" w:rsidP="219A8F50">
      <w:pPr>
        <w:pStyle w:val="ListParagraph"/>
        <w:numPr>
          <w:ilvl w:val="0"/>
          <w:numId w:val="1"/>
        </w:numPr>
        <w:spacing w:before="360" w:after="360" w:line="480" w:lineRule="auto"/>
        <w:rPr>
          <w:rFonts w:eastAsia="Arial"/>
          <w:color w:val="000000" w:themeColor="text1"/>
          <w:sz w:val="24"/>
          <w:szCs w:val="24"/>
        </w:rPr>
      </w:pPr>
      <w:r w:rsidRPr="219A8F50">
        <w:rPr>
          <w:rFonts w:eastAsia="Arial"/>
          <w:b/>
          <w:bCs/>
          <w:color w:val="000000" w:themeColor="text1"/>
          <w:sz w:val="24"/>
          <w:szCs w:val="24"/>
        </w:rPr>
        <w:t>Can the grant be used to pay people for doing work?</w:t>
      </w:r>
      <w:r>
        <w:br/>
      </w:r>
      <w:r w:rsidRPr="219A8F50">
        <w:rPr>
          <w:rFonts w:eastAsia="Arial"/>
          <w:color w:val="000000" w:themeColor="text1"/>
          <w:sz w:val="24"/>
          <w:szCs w:val="24"/>
        </w:rPr>
        <w:t>Contract costs are an allowable cost.</w:t>
      </w:r>
      <w:r w:rsidR="5C6C9A64" w:rsidRPr="219A8F50">
        <w:rPr>
          <w:rFonts w:eastAsia="Arial"/>
          <w:color w:val="000000" w:themeColor="text1"/>
          <w:sz w:val="24"/>
          <w:szCs w:val="24"/>
        </w:rPr>
        <w:t xml:space="preserve"> Personnel and payroll costs are also allowable.  </w:t>
      </w:r>
    </w:p>
    <w:p w14:paraId="5B880AC4" w14:textId="059A54A5" w:rsidR="273AFBE0" w:rsidRDefault="273AFBE0" w:rsidP="3C6933FF">
      <w:pPr>
        <w:pStyle w:val="ListParagraph"/>
        <w:numPr>
          <w:ilvl w:val="0"/>
          <w:numId w:val="1"/>
        </w:numPr>
        <w:spacing w:before="360" w:after="360" w:line="480" w:lineRule="auto"/>
        <w:rPr>
          <w:rFonts w:eastAsia="Arial"/>
          <w:color w:val="000000" w:themeColor="text1"/>
          <w:sz w:val="24"/>
          <w:szCs w:val="24"/>
        </w:rPr>
      </w:pPr>
      <w:r w:rsidRPr="3C6933FF">
        <w:rPr>
          <w:rFonts w:eastAsia="Arial"/>
          <w:b/>
          <w:bCs/>
          <w:color w:val="000000" w:themeColor="text1"/>
          <w:sz w:val="24"/>
          <w:szCs w:val="24"/>
        </w:rPr>
        <w:t>Can food be purchased for events?</w:t>
      </w:r>
      <w:r>
        <w:br/>
      </w:r>
      <w:r w:rsidRPr="3C6933FF">
        <w:rPr>
          <w:rFonts w:eastAsia="Arial"/>
          <w:color w:val="000000" w:themeColor="text1"/>
          <w:sz w:val="24"/>
          <w:szCs w:val="24"/>
        </w:rPr>
        <w:t xml:space="preserve">The funds cannot be used to purchase food. </w:t>
      </w:r>
    </w:p>
    <w:p w14:paraId="7AD01258" w14:textId="4FE91AD3" w:rsidR="273AFBE0" w:rsidRDefault="273AFBE0" w:rsidP="3C6933FF">
      <w:pPr>
        <w:pStyle w:val="ListParagraph"/>
        <w:numPr>
          <w:ilvl w:val="0"/>
          <w:numId w:val="1"/>
        </w:numPr>
        <w:spacing w:line="480" w:lineRule="auto"/>
        <w:rPr>
          <w:rFonts w:eastAsia="Arial"/>
          <w:b/>
          <w:bCs/>
          <w:color w:val="000000" w:themeColor="text1"/>
          <w:sz w:val="24"/>
          <w:szCs w:val="24"/>
        </w:rPr>
      </w:pPr>
      <w:r w:rsidRPr="3C6933FF">
        <w:rPr>
          <w:rFonts w:eastAsia="Arial"/>
          <w:b/>
          <w:bCs/>
          <w:color w:val="000000" w:themeColor="text1"/>
          <w:sz w:val="24"/>
          <w:szCs w:val="24"/>
        </w:rPr>
        <w:t xml:space="preserve">Can funds be used to pay for shipping for food purchased with other funds? </w:t>
      </w:r>
      <w:r>
        <w:br/>
      </w:r>
      <w:r w:rsidRPr="3C6933FF">
        <w:rPr>
          <w:rFonts w:eastAsia="Arial"/>
          <w:color w:val="000000" w:themeColor="text1"/>
          <w:sz w:val="24"/>
          <w:szCs w:val="24"/>
        </w:rPr>
        <w:t xml:space="preserve">Yes. </w:t>
      </w:r>
    </w:p>
    <w:p w14:paraId="6FC617F1" w14:textId="28B7A218" w:rsidR="273AFBE0" w:rsidRDefault="273AFBE0" w:rsidP="3A369FCA">
      <w:pPr>
        <w:pStyle w:val="ListParagraph"/>
        <w:numPr>
          <w:ilvl w:val="0"/>
          <w:numId w:val="1"/>
        </w:numPr>
        <w:spacing w:line="480" w:lineRule="auto"/>
        <w:rPr>
          <w:rFonts w:eastAsia="Arial"/>
          <w:color w:val="000000" w:themeColor="text1"/>
          <w:sz w:val="24"/>
          <w:szCs w:val="24"/>
        </w:rPr>
      </w:pPr>
      <w:r w:rsidRPr="3A369FCA">
        <w:rPr>
          <w:rFonts w:eastAsia="Arial"/>
          <w:b/>
          <w:bCs/>
          <w:color w:val="000000" w:themeColor="text1"/>
          <w:sz w:val="24"/>
          <w:szCs w:val="24"/>
        </w:rPr>
        <w:t xml:space="preserve">Can funds be used to reimburse expenses incurred before the grant is awarded? </w:t>
      </w:r>
    </w:p>
    <w:p w14:paraId="55CF9797" w14:textId="5F9187CC" w:rsidR="273AFBE0" w:rsidRDefault="273AFBE0" w:rsidP="3A369FCA">
      <w:pPr>
        <w:spacing w:line="480" w:lineRule="auto"/>
        <w:ind w:firstLine="720"/>
        <w:rPr>
          <w:rFonts w:eastAsia="Arial"/>
          <w:color w:val="000000" w:themeColor="text1"/>
          <w:sz w:val="24"/>
          <w:szCs w:val="24"/>
        </w:rPr>
      </w:pPr>
      <w:r w:rsidRPr="3A369FCA">
        <w:rPr>
          <w:rFonts w:eastAsia="Arial"/>
          <w:color w:val="000000" w:themeColor="text1"/>
          <w:sz w:val="24"/>
          <w:szCs w:val="24"/>
        </w:rPr>
        <w:t xml:space="preserve">Reimbursement </w:t>
      </w:r>
      <w:r w:rsidR="4A921C9A" w:rsidRPr="3A369FCA">
        <w:rPr>
          <w:rFonts w:eastAsia="Arial"/>
          <w:color w:val="000000" w:themeColor="text1"/>
          <w:sz w:val="24"/>
          <w:szCs w:val="24"/>
        </w:rPr>
        <w:t xml:space="preserve">may be </w:t>
      </w:r>
      <w:r w:rsidRPr="3A369FCA">
        <w:rPr>
          <w:rFonts w:eastAsia="Arial"/>
          <w:color w:val="000000" w:themeColor="text1"/>
          <w:sz w:val="24"/>
          <w:szCs w:val="24"/>
        </w:rPr>
        <w:t>approved for expenses beginning in May 2023.</w:t>
      </w:r>
    </w:p>
    <w:p w14:paraId="62BA9448" w14:textId="7DD726B5" w:rsidR="671C9521" w:rsidRDefault="779669A6" w:rsidP="3C6933FF">
      <w:pPr>
        <w:pStyle w:val="ListParagraph"/>
        <w:numPr>
          <w:ilvl w:val="0"/>
          <w:numId w:val="1"/>
        </w:numPr>
        <w:spacing w:line="480" w:lineRule="auto"/>
        <w:rPr>
          <w:rFonts w:eastAsia="Arial"/>
          <w:b/>
          <w:bCs/>
          <w:color w:val="000000" w:themeColor="text1"/>
          <w:sz w:val="24"/>
          <w:szCs w:val="24"/>
        </w:rPr>
      </w:pPr>
      <w:r w:rsidRPr="3C6933FF">
        <w:rPr>
          <w:rFonts w:eastAsia="Arial"/>
          <w:b/>
          <w:bCs/>
          <w:color w:val="000000" w:themeColor="text1"/>
          <w:sz w:val="24"/>
          <w:szCs w:val="24"/>
        </w:rPr>
        <w:t>Can the grant be applied to support multiple projects?</w:t>
      </w:r>
      <w:r w:rsidR="671C9521" w:rsidRPr="3C6933FF">
        <w:rPr>
          <w:rFonts w:eastAsia="Arial"/>
          <w:b/>
          <w:bCs/>
          <w:color w:val="000000" w:themeColor="text1"/>
          <w:sz w:val="24"/>
          <w:szCs w:val="24"/>
        </w:rPr>
        <w:t xml:space="preserve"> Are multiple projects/proposals from the same non-profit acceptable?</w:t>
      </w:r>
      <w:r w:rsidR="671C9521">
        <w:br/>
      </w:r>
      <w:r w:rsidR="671C9521" w:rsidRPr="3C6933FF">
        <w:rPr>
          <w:rFonts w:eastAsia="Arial"/>
          <w:color w:val="000000" w:themeColor="text1"/>
          <w:sz w:val="24"/>
          <w:szCs w:val="24"/>
        </w:rPr>
        <w:t>Yes! One organization may apply for multiple projects that are in alignment with the purpose of this grant. Please note that some projects may not be fully funded.</w:t>
      </w:r>
    </w:p>
    <w:p w14:paraId="57BF3C8B" w14:textId="246AD33C" w:rsidR="6D74F26B" w:rsidRDefault="6D74F26B" w:rsidP="3C6933FF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266B80F3">
        <w:rPr>
          <w:b/>
          <w:bCs/>
          <w:sz w:val="24"/>
          <w:szCs w:val="24"/>
        </w:rPr>
        <w:t>Who will be selecting the organizations for funding?</w:t>
      </w:r>
      <w:r>
        <w:br/>
      </w:r>
      <w:r w:rsidRPr="266B80F3">
        <w:rPr>
          <w:sz w:val="24"/>
          <w:szCs w:val="24"/>
        </w:rPr>
        <w:t xml:space="preserve">RurAL CAP will be inviting other funders, nonprofit leaders and stakeholders across the State to join a geographically diverse selection committee. </w:t>
      </w:r>
      <w:r w:rsidRPr="266B80F3">
        <w:rPr>
          <w:sz w:val="24"/>
          <w:szCs w:val="24"/>
        </w:rPr>
        <w:lastRenderedPageBreak/>
        <w:t xml:space="preserve">Applications will be reviewed </w:t>
      </w:r>
      <w:r w:rsidR="44445A3D" w:rsidRPr="266B80F3">
        <w:rPr>
          <w:sz w:val="24"/>
          <w:szCs w:val="24"/>
        </w:rPr>
        <w:t>prior</w:t>
      </w:r>
      <w:r w:rsidR="02CC7FF9" w:rsidRPr="266B80F3">
        <w:rPr>
          <w:sz w:val="24"/>
          <w:szCs w:val="24"/>
        </w:rPr>
        <w:t xml:space="preserve"> to</w:t>
      </w:r>
      <w:r w:rsidRPr="266B80F3">
        <w:rPr>
          <w:sz w:val="24"/>
          <w:szCs w:val="24"/>
        </w:rPr>
        <w:t xml:space="preserve"> a</w:t>
      </w:r>
      <w:r w:rsidR="13A4F421" w:rsidRPr="266B80F3">
        <w:rPr>
          <w:sz w:val="24"/>
          <w:szCs w:val="24"/>
        </w:rPr>
        <w:t xml:space="preserve"> hybrid</w:t>
      </w:r>
      <w:r w:rsidRPr="266B80F3">
        <w:rPr>
          <w:sz w:val="24"/>
          <w:szCs w:val="24"/>
        </w:rPr>
        <w:t xml:space="preserve"> </w:t>
      </w:r>
      <w:r w:rsidR="39F3A9ED" w:rsidRPr="266B80F3">
        <w:rPr>
          <w:sz w:val="24"/>
          <w:szCs w:val="24"/>
        </w:rPr>
        <w:t>meeting to make final recommendations</w:t>
      </w:r>
      <w:r w:rsidR="0933165D" w:rsidRPr="266B80F3">
        <w:rPr>
          <w:sz w:val="24"/>
          <w:szCs w:val="24"/>
        </w:rPr>
        <w:t xml:space="preserve"> for funding. </w:t>
      </w:r>
    </w:p>
    <w:p w14:paraId="4B74E6F4" w14:textId="2981F763" w:rsidR="2EAB478C" w:rsidRDefault="2EAB478C" w:rsidP="3A369FCA">
      <w:pPr>
        <w:pStyle w:val="ListParagraph"/>
        <w:numPr>
          <w:ilvl w:val="0"/>
          <w:numId w:val="1"/>
        </w:numPr>
        <w:spacing w:before="360" w:after="360" w:line="480" w:lineRule="auto"/>
        <w:rPr>
          <w:b/>
          <w:bCs/>
          <w:sz w:val="24"/>
          <w:szCs w:val="24"/>
        </w:rPr>
      </w:pPr>
      <w:r w:rsidRPr="3A369FCA">
        <w:rPr>
          <w:b/>
          <w:bCs/>
          <w:sz w:val="24"/>
          <w:szCs w:val="24"/>
        </w:rPr>
        <w:t>What is the total amount of funding available through this grant?</w:t>
      </w:r>
      <w:r w:rsidR="5C992EE8" w:rsidRPr="3A369FCA">
        <w:rPr>
          <w:b/>
          <w:bCs/>
          <w:sz w:val="24"/>
          <w:szCs w:val="24"/>
        </w:rPr>
        <w:t xml:space="preserve">      </w:t>
      </w:r>
      <w:r w:rsidRPr="3A369FCA">
        <w:rPr>
          <w:sz w:val="24"/>
          <w:szCs w:val="24"/>
        </w:rPr>
        <w:t xml:space="preserve">Individual grants will range from $5,000 - $250,000. The total amount of funding to be sub-awarded is about 5 million dollars. </w:t>
      </w:r>
    </w:p>
    <w:p w14:paraId="3FA06699" w14:textId="6AA6350F" w:rsidR="2EAB478C" w:rsidRDefault="2EAB478C" w:rsidP="3A369FCA">
      <w:pPr>
        <w:pStyle w:val="ListParagraph"/>
        <w:numPr>
          <w:ilvl w:val="0"/>
          <w:numId w:val="1"/>
        </w:numPr>
        <w:spacing w:before="360" w:after="360" w:line="480" w:lineRule="auto"/>
        <w:rPr>
          <w:b/>
          <w:bCs/>
          <w:sz w:val="24"/>
          <w:szCs w:val="24"/>
        </w:rPr>
      </w:pPr>
      <w:r w:rsidRPr="3A369FCA">
        <w:rPr>
          <w:b/>
          <w:bCs/>
          <w:sz w:val="24"/>
          <w:szCs w:val="24"/>
        </w:rPr>
        <w:t>Does RurAL CAP have a target number of awards the organization would like to make?</w:t>
      </w:r>
      <w:r w:rsidR="547D96CD" w:rsidRPr="3A369FCA"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3A369FCA">
        <w:rPr>
          <w:sz w:val="24"/>
          <w:szCs w:val="24"/>
        </w:rPr>
        <w:t>No, we do not</w:t>
      </w:r>
      <w:r w:rsidR="11D26BB9" w:rsidRPr="3A369FCA">
        <w:rPr>
          <w:sz w:val="24"/>
          <w:szCs w:val="24"/>
        </w:rPr>
        <w:t>.</w:t>
      </w:r>
    </w:p>
    <w:p w14:paraId="7CAE77CA" w14:textId="68B84282" w:rsidR="2EAB478C" w:rsidRDefault="2EAB478C" w:rsidP="3A369FCA">
      <w:pPr>
        <w:pStyle w:val="ListParagraph"/>
        <w:numPr>
          <w:ilvl w:val="0"/>
          <w:numId w:val="1"/>
        </w:numPr>
        <w:spacing w:before="360" w:after="360" w:line="480" w:lineRule="auto"/>
        <w:rPr>
          <w:b/>
          <w:bCs/>
          <w:sz w:val="24"/>
          <w:szCs w:val="24"/>
        </w:rPr>
      </w:pPr>
      <w:r w:rsidRPr="3A369FCA">
        <w:rPr>
          <w:b/>
          <w:bCs/>
          <w:sz w:val="24"/>
          <w:szCs w:val="24"/>
        </w:rPr>
        <w:t>How many proposals can one organization submit?</w:t>
      </w:r>
      <w:r w:rsidR="3FD43509" w:rsidRPr="3A369FCA">
        <w:rPr>
          <w:b/>
          <w:bCs/>
          <w:sz w:val="24"/>
          <w:szCs w:val="24"/>
        </w:rPr>
        <w:t xml:space="preserve"> </w:t>
      </w:r>
      <w:r w:rsidR="7F807C1D" w:rsidRPr="3A369FCA">
        <w:rPr>
          <w:b/>
          <w:bCs/>
          <w:sz w:val="24"/>
          <w:szCs w:val="24"/>
        </w:rPr>
        <w:t xml:space="preserve">                                      </w:t>
      </w:r>
      <w:r w:rsidRPr="3A369FCA">
        <w:rPr>
          <w:sz w:val="24"/>
          <w:szCs w:val="24"/>
        </w:rPr>
        <w:t xml:space="preserve">There is no limit. </w:t>
      </w:r>
    </w:p>
    <w:p w14:paraId="73F3D622" w14:textId="73D15BF1" w:rsidR="2EAB478C" w:rsidRDefault="2EAB478C" w:rsidP="3A369FCA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A369FCA">
        <w:rPr>
          <w:b/>
          <w:bCs/>
          <w:sz w:val="24"/>
          <w:szCs w:val="24"/>
        </w:rPr>
        <w:t>What is the desired length of the project narrative?</w:t>
      </w:r>
      <w:r w:rsidR="398441CA" w:rsidRPr="3A369FCA">
        <w:rPr>
          <w:b/>
          <w:bCs/>
          <w:sz w:val="24"/>
          <w:szCs w:val="24"/>
        </w:rPr>
        <w:t xml:space="preserve">                                      </w:t>
      </w:r>
      <w:r w:rsidRPr="3A369FCA">
        <w:rPr>
          <w:sz w:val="24"/>
          <w:szCs w:val="24"/>
        </w:rPr>
        <w:t xml:space="preserve">Please keep the project narrative to 500 words/1 page or less. </w:t>
      </w:r>
    </w:p>
    <w:p w14:paraId="379A532E" w14:textId="2881E720" w:rsidR="36313ED2" w:rsidRDefault="36313ED2" w:rsidP="3A369FCA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A369FCA">
        <w:rPr>
          <w:b/>
          <w:bCs/>
          <w:sz w:val="24"/>
          <w:szCs w:val="24"/>
        </w:rPr>
        <w:t>Are vehicles an allowable expense?</w:t>
      </w:r>
      <w:r w:rsidR="09DAA4E8" w:rsidRPr="3A369FCA">
        <w:rPr>
          <w:b/>
          <w:bCs/>
          <w:sz w:val="24"/>
          <w:szCs w:val="24"/>
        </w:rPr>
        <w:t xml:space="preserve">                                                               </w:t>
      </w:r>
      <w:r w:rsidRPr="3A369FCA">
        <w:rPr>
          <w:sz w:val="24"/>
          <w:szCs w:val="24"/>
        </w:rPr>
        <w:t>Yes. However, road-worthy vehicles will have to go through an additional approval process involving the State. (Note: road-worth vehicles do not include snow machines, 4x4s, etc.)</w:t>
      </w:r>
    </w:p>
    <w:p w14:paraId="20CEC5F2" w14:textId="0F9FAFFB" w:rsidR="2445275F" w:rsidRDefault="2445275F" w:rsidP="3A369FCA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A369FCA">
        <w:rPr>
          <w:b/>
          <w:bCs/>
          <w:sz w:val="24"/>
          <w:szCs w:val="24"/>
        </w:rPr>
        <w:t xml:space="preserve">Can letters of support be uploaded to the </w:t>
      </w:r>
      <w:proofErr w:type="spellStart"/>
      <w:r w:rsidRPr="3A369FCA">
        <w:rPr>
          <w:b/>
          <w:bCs/>
          <w:sz w:val="24"/>
          <w:szCs w:val="24"/>
        </w:rPr>
        <w:t>Ecivis</w:t>
      </w:r>
      <w:proofErr w:type="spellEnd"/>
      <w:r w:rsidRPr="3A369FCA">
        <w:rPr>
          <w:b/>
          <w:bCs/>
          <w:sz w:val="24"/>
          <w:szCs w:val="24"/>
        </w:rPr>
        <w:t xml:space="preserve"> portal? </w:t>
      </w:r>
      <w:r w:rsidR="6007A68B" w:rsidRPr="3A369FCA">
        <w:rPr>
          <w:b/>
          <w:bCs/>
          <w:sz w:val="24"/>
          <w:szCs w:val="24"/>
        </w:rPr>
        <w:t xml:space="preserve">                                      </w:t>
      </w:r>
      <w:r w:rsidRPr="3A369FCA">
        <w:rPr>
          <w:sz w:val="24"/>
          <w:szCs w:val="24"/>
        </w:rPr>
        <w:t>Yes.</w:t>
      </w:r>
    </w:p>
    <w:p w14:paraId="45E3DF0C" w14:textId="49D76A7C" w:rsidR="2445275F" w:rsidRDefault="2445275F" w:rsidP="3A369FCA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A369FCA">
        <w:rPr>
          <w:b/>
          <w:bCs/>
          <w:sz w:val="24"/>
          <w:szCs w:val="24"/>
        </w:rPr>
        <w:t>Is there a match required?</w:t>
      </w:r>
      <w:r w:rsidR="0CBBE59B" w:rsidRPr="3A369FCA">
        <w:rPr>
          <w:b/>
          <w:bCs/>
          <w:sz w:val="24"/>
          <w:szCs w:val="24"/>
        </w:rPr>
        <w:t xml:space="preserve">                                                                                      </w:t>
      </w:r>
      <w:r w:rsidRPr="3A369FCA">
        <w:rPr>
          <w:sz w:val="24"/>
          <w:szCs w:val="24"/>
        </w:rPr>
        <w:t xml:space="preserve">No. </w:t>
      </w:r>
    </w:p>
    <w:p w14:paraId="0ED8714F" w14:textId="72676327" w:rsidR="2445275F" w:rsidRDefault="2445275F" w:rsidP="3A369FCA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A369FCA">
        <w:rPr>
          <w:b/>
          <w:bCs/>
          <w:sz w:val="24"/>
          <w:szCs w:val="24"/>
        </w:rPr>
        <w:t xml:space="preserve">Are there any limits on the purchase of equipment? What about the purchase of new appliances such as commercial freezers without being a </w:t>
      </w:r>
      <w:r w:rsidRPr="3A369FCA">
        <w:rPr>
          <w:b/>
          <w:bCs/>
          <w:sz w:val="24"/>
          <w:szCs w:val="24"/>
        </w:rPr>
        <w:lastRenderedPageBreak/>
        <w:t>kitchen renovation project?</w:t>
      </w:r>
      <w:r w:rsidR="598A6110" w:rsidRPr="3A369FCA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Pr="3A369FCA">
        <w:rPr>
          <w:sz w:val="24"/>
          <w:szCs w:val="24"/>
        </w:rPr>
        <w:t>There are no limits on equipment purchases. However, purchase of road-worthy vehicles will be subject to additional review.</w:t>
      </w:r>
    </w:p>
    <w:p w14:paraId="530CF6C8" w14:textId="3E401480" w:rsidR="2445275F" w:rsidRDefault="2445275F" w:rsidP="3A369FCA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A369FCA">
        <w:rPr>
          <w:b/>
          <w:bCs/>
          <w:sz w:val="24"/>
          <w:szCs w:val="24"/>
        </w:rPr>
        <w:t>Can the fund be used for planning vs. implementation of a social service project?</w:t>
      </w:r>
      <w:r w:rsidR="4A73CD17" w:rsidRPr="3A369FCA"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1C177BB5" w:rsidRPr="3A369FCA">
        <w:rPr>
          <w:sz w:val="24"/>
          <w:szCs w:val="24"/>
        </w:rPr>
        <w:t>F</w:t>
      </w:r>
      <w:r w:rsidRPr="3A369FCA">
        <w:rPr>
          <w:sz w:val="24"/>
          <w:szCs w:val="24"/>
        </w:rPr>
        <w:t xml:space="preserve">unding can be used for both planning and/or implementation. </w:t>
      </w:r>
    </w:p>
    <w:p w14:paraId="2665FAB8" w14:textId="18F3CB65" w:rsidR="111EBAB8" w:rsidRDefault="111EBAB8" w:rsidP="3A369FCA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A369FCA">
        <w:rPr>
          <w:b/>
          <w:bCs/>
          <w:sz w:val="24"/>
          <w:szCs w:val="24"/>
        </w:rPr>
        <w:t xml:space="preserve">I am a grant writer and I have a few clients who are interested in this grant. Do I need to start a new application in </w:t>
      </w:r>
      <w:proofErr w:type="spellStart"/>
      <w:r w:rsidRPr="3A369FCA">
        <w:rPr>
          <w:b/>
          <w:bCs/>
          <w:sz w:val="24"/>
          <w:szCs w:val="24"/>
        </w:rPr>
        <w:t>Ecivis</w:t>
      </w:r>
      <w:proofErr w:type="spellEnd"/>
      <w:r w:rsidRPr="3A369FCA">
        <w:rPr>
          <w:b/>
          <w:bCs/>
          <w:sz w:val="24"/>
          <w:szCs w:val="24"/>
        </w:rPr>
        <w:t xml:space="preserve"> for each client?</w:t>
      </w:r>
      <w:r w:rsidR="5D7C066A" w:rsidRPr="3A369FCA">
        <w:rPr>
          <w:b/>
          <w:bCs/>
          <w:sz w:val="24"/>
          <w:szCs w:val="24"/>
        </w:rPr>
        <w:t xml:space="preserve">                    </w:t>
      </w:r>
      <w:r w:rsidRPr="3A369FCA">
        <w:rPr>
          <w:sz w:val="24"/>
          <w:szCs w:val="24"/>
        </w:rPr>
        <w:t xml:space="preserve">Yes, each applicant needs to have a separate account. </w:t>
      </w:r>
      <w:proofErr w:type="spellStart"/>
      <w:r w:rsidRPr="3A369FCA">
        <w:rPr>
          <w:sz w:val="24"/>
          <w:szCs w:val="24"/>
        </w:rPr>
        <w:t>Ecivis</w:t>
      </w:r>
      <w:proofErr w:type="spellEnd"/>
      <w:r w:rsidRPr="3A369FCA">
        <w:rPr>
          <w:sz w:val="24"/>
          <w:szCs w:val="24"/>
        </w:rPr>
        <w:t xml:space="preserve"> will be used to manage grants, so each applicant must have access to this portal.  </w:t>
      </w:r>
    </w:p>
    <w:p w14:paraId="7E9B0BAB" w14:textId="3C81F5C0" w:rsidR="04788135" w:rsidRDefault="04788135" w:rsidP="3A369FCA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A369FCA">
        <w:rPr>
          <w:b/>
          <w:bCs/>
          <w:sz w:val="24"/>
          <w:szCs w:val="24"/>
        </w:rPr>
        <w:t xml:space="preserve">Can someone email a PDF application instead of applying through the </w:t>
      </w:r>
      <w:proofErr w:type="spellStart"/>
      <w:r w:rsidRPr="3A369FCA">
        <w:rPr>
          <w:b/>
          <w:bCs/>
          <w:sz w:val="24"/>
          <w:szCs w:val="24"/>
        </w:rPr>
        <w:t>Ecivis</w:t>
      </w:r>
      <w:proofErr w:type="spellEnd"/>
      <w:r w:rsidRPr="3A369FCA">
        <w:rPr>
          <w:b/>
          <w:bCs/>
          <w:sz w:val="24"/>
          <w:szCs w:val="24"/>
        </w:rPr>
        <w:t xml:space="preserve"> portal?</w:t>
      </w:r>
      <w:r w:rsidR="6CFF3A11" w:rsidRPr="3A369FCA"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3A369FCA">
        <w:rPr>
          <w:sz w:val="24"/>
          <w:szCs w:val="24"/>
        </w:rPr>
        <w:t xml:space="preserve">Every applicant must have an </w:t>
      </w:r>
      <w:proofErr w:type="spellStart"/>
      <w:r w:rsidRPr="3A369FCA">
        <w:rPr>
          <w:sz w:val="24"/>
          <w:szCs w:val="24"/>
        </w:rPr>
        <w:t>Ecivis</w:t>
      </w:r>
      <w:proofErr w:type="spellEnd"/>
      <w:r w:rsidRPr="3A369FCA">
        <w:rPr>
          <w:sz w:val="24"/>
          <w:szCs w:val="24"/>
        </w:rPr>
        <w:t xml:space="preserve"> account. If you are unable to apply through the </w:t>
      </w:r>
      <w:proofErr w:type="spellStart"/>
      <w:r w:rsidRPr="3A369FCA">
        <w:rPr>
          <w:sz w:val="24"/>
          <w:szCs w:val="24"/>
        </w:rPr>
        <w:t>Ecivis</w:t>
      </w:r>
      <w:proofErr w:type="spellEnd"/>
      <w:r w:rsidRPr="3A369FCA">
        <w:rPr>
          <w:sz w:val="24"/>
          <w:szCs w:val="24"/>
        </w:rPr>
        <w:t xml:space="preserve"> portal, please contact our team at </w:t>
      </w:r>
      <w:hyperlink r:id="rId10">
        <w:r w:rsidRPr="3A369FCA">
          <w:rPr>
            <w:rStyle w:val="Hyperlink"/>
            <w:sz w:val="24"/>
            <w:szCs w:val="24"/>
          </w:rPr>
          <w:t>grants@ruralcap.org</w:t>
        </w:r>
      </w:hyperlink>
      <w:r w:rsidRPr="3A369FCA">
        <w:rPr>
          <w:sz w:val="24"/>
          <w:szCs w:val="24"/>
        </w:rPr>
        <w:t xml:space="preserve"> so we can help resolve the issue. </w:t>
      </w:r>
    </w:p>
    <w:p w14:paraId="74309929" w14:textId="1F2606BB" w:rsidR="55CCF770" w:rsidRDefault="55CCF770" w:rsidP="3A369FCA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3A369FCA">
        <w:rPr>
          <w:b/>
          <w:bCs/>
          <w:sz w:val="24"/>
          <w:szCs w:val="24"/>
        </w:rPr>
        <w:t>Can the grant category have multiple boxes selected?</w:t>
      </w:r>
      <w:r w:rsidR="3BFEA4CA" w:rsidRPr="3A369FCA">
        <w:rPr>
          <w:b/>
          <w:bCs/>
          <w:sz w:val="24"/>
          <w:szCs w:val="24"/>
        </w:rPr>
        <w:t xml:space="preserve">                                               </w:t>
      </w:r>
      <w:r w:rsidRPr="3A369FCA">
        <w:rPr>
          <w:sz w:val="24"/>
          <w:szCs w:val="24"/>
        </w:rPr>
        <w:t xml:space="preserve">Yes, you may select multiple grant categories. </w:t>
      </w:r>
    </w:p>
    <w:sectPr w:rsidR="55CCF770" w:rsidSect="00A47807">
      <w:headerReference w:type="default" r:id="rId11"/>
      <w:footerReference w:type="defaul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27CA" w14:textId="77777777" w:rsidR="00E55E59" w:rsidRDefault="00E55E59" w:rsidP="00A47807">
      <w:pPr>
        <w:spacing w:after="0" w:line="240" w:lineRule="auto"/>
      </w:pPr>
      <w:r>
        <w:separator/>
      </w:r>
    </w:p>
  </w:endnote>
  <w:endnote w:type="continuationSeparator" w:id="0">
    <w:p w14:paraId="0EF5FF28" w14:textId="77777777" w:rsidR="00E55E59" w:rsidRDefault="00E55E59" w:rsidP="00A4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00182B7A" w14:paraId="594FAA7A" w14:textId="77777777" w:rsidTr="00606A98">
      <w:tc>
        <w:tcPr>
          <w:tcW w:w="9360" w:type="dxa"/>
        </w:tcPr>
        <w:p w14:paraId="29C8BE2D" w14:textId="16ABC123" w:rsidR="00182B7A" w:rsidRPr="00A07494" w:rsidRDefault="00182B7A" w:rsidP="00182B7A">
          <w:pPr>
            <w:pStyle w:val="Header"/>
            <w:ind w:right="-115"/>
            <w:jc w:val="center"/>
            <w:rPr>
              <w:color w:val="2C002D"/>
            </w:rPr>
          </w:pPr>
          <w:r w:rsidRPr="00A07494">
            <w:rPr>
              <w:color w:val="2C002D"/>
            </w:rPr>
            <w:t xml:space="preserve">Healthy </w:t>
          </w:r>
          <w:proofErr w:type="gramStart"/>
          <w:r w:rsidRPr="00A07494">
            <w:rPr>
              <w:color w:val="2C002D"/>
            </w:rPr>
            <w:t xml:space="preserve">People  </w:t>
          </w:r>
          <w:r w:rsidRPr="00A07494">
            <w:rPr>
              <w:color w:val="F36E2A"/>
            </w:rPr>
            <w:t>|</w:t>
          </w:r>
          <w:proofErr w:type="gramEnd"/>
          <w:r w:rsidRPr="00A07494">
            <w:rPr>
              <w:color w:val="2C002D"/>
            </w:rPr>
            <w:t xml:space="preserve">  Sustainable Communities  </w:t>
          </w:r>
          <w:r w:rsidR="00A07494" w:rsidRPr="00A07494">
            <w:rPr>
              <w:color w:val="F36E2A"/>
            </w:rPr>
            <w:t>|</w:t>
          </w:r>
          <w:r w:rsidRPr="00A07494">
            <w:rPr>
              <w:color w:val="2C002D"/>
            </w:rPr>
            <w:t xml:space="preserve">  Vibrant Cultures</w:t>
          </w:r>
        </w:p>
      </w:tc>
    </w:tr>
  </w:tbl>
  <w:p w14:paraId="6DA81628" w14:textId="1890A4F5" w:rsidR="727712F6" w:rsidRDefault="727712F6" w:rsidP="72771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87D4A" w14:textId="77777777" w:rsidR="00E55E59" w:rsidRDefault="00E55E59" w:rsidP="00A47807">
      <w:pPr>
        <w:spacing w:after="0" w:line="240" w:lineRule="auto"/>
      </w:pPr>
      <w:r>
        <w:separator/>
      </w:r>
    </w:p>
  </w:footnote>
  <w:footnote w:type="continuationSeparator" w:id="0">
    <w:p w14:paraId="16A5466C" w14:textId="77777777" w:rsidR="00E55E59" w:rsidRDefault="00E55E59" w:rsidP="00A4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52B7" w14:textId="6AD04076" w:rsidR="00A47807" w:rsidRDefault="00A47807" w:rsidP="00A47807">
    <w:pPr>
      <w:pStyle w:val="Header"/>
      <w:ind w:left="720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841F7E6" wp14:editId="486191D2">
          <wp:simplePos x="0" y="0"/>
          <wp:positionH relativeFrom="column">
            <wp:posOffset>-521332</wp:posOffset>
          </wp:positionH>
          <wp:positionV relativeFrom="paragraph">
            <wp:posOffset>-92510</wp:posOffset>
          </wp:positionV>
          <wp:extent cx="3773451" cy="104858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rAL CAP Logo - Horizontal Full Color + Gradi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7402" cy="106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202F" w14:textId="5A7C3A2A" w:rsidR="00A47807" w:rsidRPr="004E1E87" w:rsidRDefault="00A47807" w:rsidP="00A47807">
    <w:pPr>
      <w:pStyle w:val="Header"/>
      <w:spacing w:before="40"/>
      <w:jc w:val="right"/>
      <w:rPr>
        <w:color w:val="2C002D"/>
        <w:sz w:val="18"/>
        <w:szCs w:val="18"/>
      </w:rPr>
    </w:pPr>
    <w:r w:rsidRPr="004E1E87">
      <w:rPr>
        <w:color w:val="2C002D"/>
        <w:sz w:val="18"/>
        <w:szCs w:val="18"/>
      </w:rPr>
      <w:t>731 E. 8</w:t>
    </w:r>
    <w:r w:rsidRPr="004E1E87">
      <w:rPr>
        <w:color w:val="2C002D"/>
        <w:sz w:val="18"/>
        <w:szCs w:val="18"/>
        <w:vertAlign w:val="superscript"/>
      </w:rPr>
      <w:t>th</w:t>
    </w:r>
    <w:r w:rsidRPr="004E1E87">
      <w:rPr>
        <w:color w:val="2C002D"/>
        <w:sz w:val="18"/>
        <w:szCs w:val="18"/>
      </w:rPr>
      <w:t xml:space="preserve"> Avenue</w:t>
    </w:r>
  </w:p>
  <w:p w14:paraId="4EA9EB8E" w14:textId="3408DB46" w:rsidR="00A47807" w:rsidRPr="004E1E87" w:rsidRDefault="00A47807" w:rsidP="00A47807">
    <w:pPr>
      <w:pStyle w:val="Header"/>
      <w:spacing w:before="40"/>
      <w:jc w:val="right"/>
      <w:rPr>
        <w:color w:val="2C002D"/>
        <w:sz w:val="18"/>
        <w:szCs w:val="18"/>
      </w:rPr>
    </w:pPr>
    <w:r w:rsidRPr="004E1E87">
      <w:rPr>
        <w:color w:val="2C002D"/>
        <w:sz w:val="18"/>
        <w:szCs w:val="18"/>
      </w:rPr>
      <w:t>Anchorage, AK 99501</w:t>
    </w:r>
  </w:p>
  <w:p w14:paraId="79F0A73D" w14:textId="0EF74B71" w:rsidR="00A47807" w:rsidRPr="004E1E87" w:rsidRDefault="00A47807" w:rsidP="00A47807">
    <w:pPr>
      <w:pStyle w:val="Header"/>
      <w:spacing w:before="40"/>
      <w:jc w:val="right"/>
      <w:rPr>
        <w:color w:val="2C002D"/>
        <w:sz w:val="18"/>
        <w:szCs w:val="18"/>
      </w:rPr>
    </w:pPr>
    <w:r w:rsidRPr="004E1E87">
      <w:rPr>
        <w:color w:val="2C002D"/>
        <w:sz w:val="18"/>
        <w:szCs w:val="18"/>
      </w:rPr>
      <w:t>907.279.2511</w:t>
    </w:r>
  </w:p>
  <w:p w14:paraId="4015DF5B" w14:textId="214EF743" w:rsidR="00A47807" w:rsidRPr="00A47807" w:rsidRDefault="00A47807" w:rsidP="00A47807">
    <w:pPr>
      <w:pStyle w:val="Header"/>
      <w:spacing w:before="40"/>
      <w:jc w:val="right"/>
      <w:rPr>
        <w:sz w:val="18"/>
        <w:szCs w:val="18"/>
      </w:rPr>
    </w:pPr>
    <w:r w:rsidRPr="004E1E87">
      <w:rPr>
        <w:color w:val="2C002D"/>
        <w:sz w:val="18"/>
        <w:szCs w:val="18"/>
      </w:rPr>
      <w:t>www.ruralcap.org</w:t>
    </w:r>
  </w:p>
  <w:p w14:paraId="200B9D43" w14:textId="6D7084E0" w:rsidR="00A47807" w:rsidRDefault="00A47807" w:rsidP="00A47807">
    <w:pPr>
      <w:pStyle w:val="Header"/>
    </w:pPr>
    <w:r w:rsidRPr="00A47807">
      <w:rPr>
        <w:noProof/>
        <w:color w:val="2C002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AE04E" wp14:editId="6534A674">
              <wp:simplePos x="0" y="0"/>
              <wp:positionH relativeFrom="column">
                <wp:posOffset>760730</wp:posOffset>
              </wp:positionH>
              <wp:positionV relativeFrom="paragraph">
                <wp:posOffset>187018</wp:posOffset>
              </wp:positionV>
              <wp:extent cx="5188243" cy="1583"/>
              <wp:effectExtent l="0" t="0" r="31750" b="3683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88243" cy="1583"/>
                      </a:xfrm>
                      <a:prstGeom prst="line">
                        <a:avLst/>
                      </a:prstGeom>
                      <a:ln w="9525">
                        <a:solidFill>
                          <a:srgbClr val="2C00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97EF4" id="Straight Connector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4.75pt" to="468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" strokecolor="#2c002d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3EE3"/>
    <w:multiLevelType w:val="hybridMultilevel"/>
    <w:tmpl w:val="0FFECB5A"/>
    <w:lvl w:ilvl="0" w:tplc="D9809108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886287E">
      <w:start w:val="1"/>
      <w:numFmt w:val="lowerLetter"/>
      <w:lvlText w:val="%2."/>
      <w:lvlJc w:val="left"/>
      <w:pPr>
        <w:ind w:left="1440" w:hanging="360"/>
      </w:pPr>
    </w:lvl>
    <w:lvl w:ilvl="2" w:tplc="B292FB84">
      <w:start w:val="1"/>
      <w:numFmt w:val="lowerRoman"/>
      <w:lvlText w:val="%3."/>
      <w:lvlJc w:val="right"/>
      <w:pPr>
        <w:ind w:left="2160" w:hanging="180"/>
      </w:pPr>
    </w:lvl>
    <w:lvl w:ilvl="3" w:tplc="B2C00CE6">
      <w:start w:val="1"/>
      <w:numFmt w:val="decimal"/>
      <w:lvlText w:val="%4."/>
      <w:lvlJc w:val="left"/>
      <w:pPr>
        <w:ind w:left="2880" w:hanging="360"/>
      </w:pPr>
    </w:lvl>
    <w:lvl w:ilvl="4" w:tplc="49E2AF6E">
      <w:start w:val="1"/>
      <w:numFmt w:val="lowerLetter"/>
      <w:lvlText w:val="%5."/>
      <w:lvlJc w:val="left"/>
      <w:pPr>
        <w:ind w:left="3600" w:hanging="360"/>
      </w:pPr>
    </w:lvl>
    <w:lvl w:ilvl="5" w:tplc="AB1C02D4">
      <w:start w:val="1"/>
      <w:numFmt w:val="lowerRoman"/>
      <w:lvlText w:val="%6."/>
      <w:lvlJc w:val="right"/>
      <w:pPr>
        <w:ind w:left="4320" w:hanging="180"/>
      </w:pPr>
    </w:lvl>
    <w:lvl w:ilvl="6" w:tplc="C8E0C036">
      <w:start w:val="1"/>
      <w:numFmt w:val="decimal"/>
      <w:lvlText w:val="%7."/>
      <w:lvlJc w:val="left"/>
      <w:pPr>
        <w:ind w:left="5040" w:hanging="360"/>
      </w:pPr>
    </w:lvl>
    <w:lvl w:ilvl="7" w:tplc="51301DBE">
      <w:start w:val="1"/>
      <w:numFmt w:val="lowerLetter"/>
      <w:lvlText w:val="%8."/>
      <w:lvlJc w:val="left"/>
      <w:pPr>
        <w:ind w:left="5760" w:hanging="360"/>
      </w:pPr>
    </w:lvl>
    <w:lvl w:ilvl="8" w:tplc="866AF8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FE27"/>
    <w:multiLevelType w:val="hybridMultilevel"/>
    <w:tmpl w:val="1E7E1D24"/>
    <w:lvl w:ilvl="0" w:tplc="3A6E01BE">
      <w:start w:val="1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C9E96D2">
      <w:start w:val="1"/>
      <w:numFmt w:val="lowerLetter"/>
      <w:lvlText w:val="%2."/>
      <w:lvlJc w:val="left"/>
      <w:pPr>
        <w:ind w:left="1440" w:hanging="360"/>
      </w:pPr>
    </w:lvl>
    <w:lvl w:ilvl="2" w:tplc="78DC3686">
      <w:start w:val="1"/>
      <w:numFmt w:val="lowerRoman"/>
      <w:lvlText w:val="%3."/>
      <w:lvlJc w:val="right"/>
      <w:pPr>
        <w:ind w:left="2160" w:hanging="180"/>
      </w:pPr>
    </w:lvl>
    <w:lvl w:ilvl="3" w:tplc="3D5E889E">
      <w:start w:val="1"/>
      <w:numFmt w:val="decimal"/>
      <w:lvlText w:val="%4."/>
      <w:lvlJc w:val="left"/>
      <w:pPr>
        <w:ind w:left="2880" w:hanging="360"/>
      </w:pPr>
    </w:lvl>
    <w:lvl w:ilvl="4" w:tplc="8ADA5568">
      <w:start w:val="1"/>
      <w:numFmt w:val="lowerLetter"/>
      <w:lvlText w:val="%5."/>
      <w:lvlJc w:val="left"/>
      <w:pPr>
        <w:ind w:left="3600" w:hanging="360"/>
      </w:pPr>
    </w:lvl>
    <w:lvl w:ilvl="5" w:tplc="CD14FF20">
      <w:start w:val="1"/>
      <w:numFmt w:val="lowerRoman"/>
      <w:lvlText w:val="%6."/>
      <w:lvlJc w:val="right"/>
      <w:pPr>
        <w:ind w:left="4320" w:hanging="180"/>
      </w:pPr>
    </w:lvl>
    <w:lvl w:ilvl="6" w:tplc="15746662">
      <w:start w:val="1"/>
      <w:numFmt w:val="decimal"/>
      <w:lvlText w:val="%7."/>
      <w:lvlJc w:val="left"/>
      <w:pPr>
        <w:ind w:left="5040" w:hanging="360"/>
      </w:pPr>
    </w:lvl>
    <w:lvl w:ilvl="7" w:tplc="171617DA">
      <w:start w:val="1"/>
      <w:numFmt w:val="lowerLetter"/>
      <w:lvlText w:val="%8."/>
      <w:lvlJc w:val="left"/>
      <w:pPr>
        <w:ind w:left="5760" w:hanging="360"/>
      </w:pPr>
    </w:lvl>
    <w:lvl w:ilvl="8" w:tplc="6CE041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793A"/>
    <w:multiLevelType w:val="hybridMultilevel"/>
    <w:tmpl w:val="2EAAA1DE"/>
    <w:lvl w:ilvl="0" w:tplc="29F28E1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102C8A8">
      <w:start w:val="1"/>
      <w:numFmt w:val="lowerLetter"/>
      <w:lvlText w:val="%2."/>
      <w:lvlJc w:val="left"/>
      <w:pPr>
        <w:ind w:left="1440" w:hanging="360"/>
      </w:pPr>
    </w:lvl>
    <w:lvl w:ilvl="2" w:tplc="8A3A4B70">
      <w:start w:val="1"/>
      <w:numFmt w:val="lowerRoman"/>
      <w:lvlText w:val="%3."/>
      <w:lvlJc w:val="right"/>
      <w:pPr>
        <w:ind w:left="2160" w:hanging="180"/>
      </w:pPr>
    </w:lvl>
    <w:lvl w:ilvl="3" w:tplc="9E164C26">
      <w:start w:val="1"/>
      <w:numFmt w:val="decimal"/>
      <w:lvlText w:val="%4."/>
      <w:lvlJc w:val="left"/>
      <w:pPr>
        <w:ind w:left="2880" w:hanging="360"/>
      </w:pPr>
    </w:lvl>
    <w:lvl w:ilvl="4" w:tplc="D9BA5306">
      <w:start w:val="1"/>
      <w:numFmt w:val="lowerLetter"/>
      <w:lvlText w:val="%5."/>
      <w:lvlJc w:val="left"/>
      <w:pPr>
        <w:ind w:left="3600" w:hanging="360"/>
      </w:pPr>
    </w:lvl>
    <w:lvl w:ilvl="5" w:tplc="5CBC283C">
      <w:start w:val="1"/>
      <w:numFmt w:val="lowerRoman"/>
      <w:lvlText w:val="%6."/>
      <w:lvlJc w:val="right"/>
      <w:pPr>
        <w:ind w:left="4320" w:hanging="180"/>
      </w:pPr>
    </w:lvl>
    <w:lvl w:ilvl="6" w:tplc="0C628B20">
      <w:start w:val="1"/>
      <w:numFmt w:val="decimal"/>
      <w:lvlText w:val="%7."/>
      <w:lvlJc w:val="left"/>
      <w:pPr>
        <w:ind w:left="5040" w:hanging="360"/>
      </w:pPr>
    </w:lvl>
    <w:lvl w:ilvl="7" w:tplc="E12E5778">
      <w:start w:val="1"/>
      <w:numFmt w:val="lowerLetter"/>
      <w:lvlText w:val="%8."/>
      <w:lvlJc w:val="left"/>
      <w:pPr>
        <w:ind w:left="5760" w:hanging="360"/>
      </w:pPr>
    </w:lvl>
    <w:lvl w:ilvl="8" w:tplc="0E2277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D08"/>
    <w:multiLevelType w:val="hybridMultilevel"/>
    <w:tmpl w:val="3B58EE90"/>
    <w:lvl w:ilvl="0" w:tplc="A216BB70">
      <w:start w:val="1"/>
      <w:numFmt w:val="decimal"/>
      <w:lvlText w:val="%1."/>
      <w:lvlJc w:val="left"/>
      <w:pPr>
        <w:ind w:left="720" w:hanging="360"/>
      </w:pPr>
    </w:lvl>
    <w:lvl w:ilvl="1" w:tplc="5CFEDDAC">
      <w:start w:val="1"/>
      <w:numFmt w:val="lowerLetter"/>
      <w:lvlText w:val="%2."/>
      <w:lvlJc w:val="left"/>
      <w:pPr>
        <w:ind w:left="1440" w:hanging="360"/>
      </w:pPr>
    </w:lvl>
    <w:lvl w:ilvl="2" w:tplc="8E3284D4">
      <w:start w:val="1"/>
      <w:numFmt w:val="lowerRoman"/>
      <w:lvlText w:val="%3."/>
      <w:lvlJc w:val="right"/>
      <w:pPr>
        <w:ind w:left="2160" w:hanging="180"/>
      </w:pPr>
    </w:lvl>
    <w:lvl w:ilvl="3" w:tplc="2A30BAA6">
      <w:start w:val="1"/>
      <w:numFmt w:val="decimal"/>
      <w:lvlText w:val="%4."/>
      <w:lvlJc w:val="left"/>
      <w:pPr>
        <w:ind w:left="2880" w:hanging="360"/>
      </w:pPr>
    </w:lvl>
    <w:lvl w:ilvl="4" w:tplc="2354B6DA">
      <w:start w:val="1"/>
      <w:numFmt w:val="lowerLetter"/>
      <w:lvlText w:val="%5."/>
      <w:lvlJc w:val="left"/>
      <w:pPr>
        <w:ind w:left="3600" w:hanging="360"/>
      </w:pPr>
    </w:lvl>
    <w:lvl w:ilvl="5" w:tplc="4DECEE04">
      <w:start w:val="1"/>
      <w:numFmt w:val="lowerRoman"/>
      <w:lvlText w:val="%6."/>
      <w:lvlJc w:val="right"/>
      <w:pPr>
        <w:ind w:left="4320" w:hanging="180"/>
      </w:pPr>
    </w:lvl>
    <w:lvl w:ilvl="6" w:tplc="9C9CA290">
      <w:start w:val="1"/>
      <w:numFmt w:val="decimal"/>
      <w:lvlText w:val="%7."/>
      <w:lvlJc w:val="left"/>
      <w:pPr>
        <w:ind w:left="5040" w:hanging="360"/>
      </w:pPr>
    </w:lvl>
    <w:lvl w:ilvl="7" w:tplc="1CA41A7A">
      <w:start w:val="1"/>
      <w:numFmt w:val="lowerLetter"/>
      <w:lvlText w:val="%8."/>
      <w:lvlJc w:val="left"/>
      <w:pPr>
        <w:ind w:left="5760" w:hanging="360"/>
      </w:pPr>
    </w:lvl>
    <w:lvl w:ilvl="8" w:tplc="425C4C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9B4"/>
    <w:multiLevelType w:val="hybridMultilevel"/>
    <w:tmpl w:val="F4CA8AD2"/>
    <w:lvl w:ilvl="0" w:tplc="0FD0205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E8AAA24">
      <w:start w:val="1"/>
      <w:numFmt w:val="lowerLetter"/>
      <w:lvlText w:val="%2."/>
      <w:lvlJc w:val="left"/>
      <w:pPr>
        <w:ind w:left="1440" w:hanging="360"/>
      </w:pPr>
    </w:lvl>
    <w:lvl w:ilvl="2" w:tplc="D7D0EFB4">
      <w:start w:val="1"/>
      <w:numFmt w:val="lowerRoman"/>
      <w:lvlText w:val="%3."/>
      <w:lvlJc w:val="right"/>
      <w:pPr>
        <w:ind w:left="2160" w:hanging="180"/>
      </w:pPr>
    </w:lvl>
    <w:lvl w:ilvl="3" w:tplc="55121E02">
      <w:start w:val="1"/>
      <w:numFmt w:val="decimal"/>
      <w:lvlText w:val="%4."/>
      <w:lvlJc w:val="left"/>
      <w:pPr>
        <w:ind w:left="2880" w:hanging="360"/>
      </w:pPr>
    </w:lvl>
    <w:lvl w:ilvl="4" w:tplc="8AF2DB10">
      <w:start w:val="1"/>
      <w:numFmt w:val="lowerLetter"/>
      <w:lvlText w:val="%5."/>
      <w:lvlJc w:val="left"/>
      <w:pPr>
        <w:ind w:left="3600" w:hanging="360"/>
      </w:pPr>
    </w:lvl>
    <w:lvl w:ilvl="5" w:tplc="96280C40">
      <w:start w:val="1"/>
      <w:numFmt w:val="lowerRoman"/>
      <w:lvlText w:val="%6."/>
      <w:lvlJc w:val="right"/>
      <w:pPr>
        <w:ind w:left="4320" w:hanging="180"/>
      </w:pPr>
    </w:lvl>
    <w:lvl w:ilvl="6" w:tplc="3B50E0CC">
      <w:start w:val="1"/>
      <w:numFmt w:val="decimal"/>
      <w:lvlText w:val="%7."/>
      <w:lvlJc w:val="left"/>
      <w:pPr>
        <w:ind w:left="5040" w:hanging="360"/>
      </w:pPr>
    </w:lvl>
    <w:lvl w:ilvl="7" w:tplc="894CC824">
      <w:start w:val="1"/>
      <w:numFmt w:val="lowerLetter"/>
      <w:lvlText w:val="%8."/>
      <w:lvlJc w:val="left"/>
      <w:pPr>
        <w:ind w:left="5760" w:hanging="360"/>
      </w:pPr>
    </w:lvl>
    <w:lvl w:ilvl="8" w:tplc="9D1CD3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6013"/>
    <w:multiLevelType w:val="hybridMultilevel"/>
    <w:tmpl w:val="E69A6238"/>
    <w:lvl w:ilvl="0" w:tplc="5288902E">
      <w:start w:val="1"/>
      <w:numFmt w:val="decimal"/>
      <w:lvlText w:val="%1."/>
      <w:lvlJc w:val="left"/>
      <w:pPr>
        <w:ind w:left="720" w:hanging="360"/>
      </w:pPr>
    </w:lvl>
    <w:lvl w:ilvl="1" w:tplc="CB14659E">
      <w:start w:val="1"/>
      <w:numFmt w:val="lowerLetter"/>
      <w:lvlText w:val="%2."/>
      <w:lvlJc w:val="left"/>
      <w:pPr>
        <w:ind w:left="1440" w:hanging="360"/>
      </w:pPr>
    </w:lvl>
    <w:lvl w:ilvl="2" w:tplc="C298E476">
      <w:start w:val="1"/>
      <w:numFmt w:val="lowerRoman"/>
      <w:lvlText w:val="%3."/>
      <w:lvlJc w:val="right"/>
      <w:pPr>
        <w:ind w:left="2160" w:hanging="180"/>
      </w:pPr>
    </w:lvl>
    <w:lvl w:ilvl="3" w:tplc="41EC7DBC">
      <w:start w:val="1"/>
      <w:numFmt w:val="decimal"/>
      <w:lvlText w:val="%4."/>
      <w:lvlJc w:val="left"/>
      <w:pPr>
        <w:ind w:left="2880" w:hanging="360"/>
      </w:pPr>
    </w:lvl>
    <w:lvl w:ilvl="4" w:tplc="132830DC">
      <w:start w:val="1"/>
      <w:numFmt w:val="lowerLetter"/>
      <w:lvlText w:val="%5."/>
      <w:lvlJc w:val="left"/>
      <w:pPr>
        <w:ind w:left="3600" w:hanging="360"/>
      </w:pPr>
    </w:lvl>
    <w:lvl w:ilvl="5" w:tplc="D70A5AE4">
      <w:start w:val="1"/>
      <w:numFmt w:val="lowerRoman"/>
      <w:lvlText w:val="%6."/>
      <w:lvlJc w:val="right"/>
      <w:pPr>
        <w:ind w:left="4320" w:hanging="180"/>
      </w:pPr>
    </w:lvl>
    <w:lvl w:ilvl="6" w:tplc="518A7406">
      <w:start w:val="1"/>
      <w:numFmt w:val="decimal"/>
      <w:lvlText w:val="%7."/>
      <w:lvlJc w:val="left"/>
      <w:pPr>
        <w:ind w:left="5040" w:hanging="360"/>
      </w:pPr>
    </w:lvl>
    <w:lvl w:ilvl="7" w:tplc="89725C10">
      <w:start w:val="1"/>
      <w:numFmt w:val="lowerLetter"/>
      <w:lvlText w:val="%8."/>
      <w:lvlJc w:val="left"/>
      <w:pPr>
        <w:ind w:left="5760" w:hanging="360"/>
      </w:pPr>
    </w:lvl>
    <w:lvl w:ilvl="8" w:tplc="521C8D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735A"/>
    <w:multiLevelType w:val="hybridMultilevel"/>
    <w:tmpl w:val="49C6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E7C6"/>
    <w:multiLevelType w:val="hybridMultilevel"/>
    <w:tmpl w:val="BFCA4374"/>
    <w:lvl w:ilvl="0" w:tplc="10725352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7044086">
      <w:start w:val="1"/>
      <w:numFmt w:val="lowerLetter"/>
      <w:lvlText w:val="%2."/>
      <w:lvlJc w:val="left"/>
      <w:pPr>
        <w:ind w:left="1440" w:hanging="360"/>
      </w:pPr>
    </w:lvl>
    <w:lvl w:ilvl="2" w:tplc="DB281652">
      <w:start w:val="1"/>
      <w:numFmt w:val="lowerRoman"/>
      <w:lvlText w:val="%3."/>
      <w:lvlJc w:val="right"/>
      <w:pPr>
        <w:ind w:left="2160" w:hanging="180"/>
      </w:pPr>
    </w:lvl>
    <w:lvl w:ilvl="3" w:tplc="B4941A3E">
      <w:start w:val="1"/>
      <w:numFmt w:val="decimal"/>
      <w:lvlText w:val="%4."/>
      <w:lvlJc w:val="left"/>
      <w:pPr>
        <w:ind w:left="2880" w:hanging="360"/>
      </w:pPr>
    </w:lvl>
    <w:lvl w:ilvl="4" w:tplc="09124798">
      <w:start w:val="1"/>
      <w:numFmt w:val="lowerLetter"/>
      <w:lvlText w:val="%5."/>
      <w:lvlJc w:val="left"/>
      <w:pPr>
        <w:ind w:left="3600" w:hanging="360"/>
      </w:pPr>
    </w:lvl>
    <w:lvl w:ilvl="5" w:tplc="EE3E86B6">
      <w:start w:val="1"/>
      <w:numFmt w:val="lowerRoman"/>
      <w:lvlText w:val="%6."/>
      <w:lvlJc w:val="right"/>
      <w:pPr>
        <w:ind w:left="4320" w:hanging="180"/>
      </w:pPr>
    </w:lvl>
    <w:lvl w:ilvl="6" w:tplc="94DEA310">
      <w:start w:val="1"/>
      <w:numFmt w:val="decimal"/>
      <w:lvlText w:val="%7."/>
      <w:lvlJc w:val="left"/>
      <w:pPr>
        <w:ind w:left="5040" w:hanging="360"/>
      </w:pPr>
    </w:lvl>
    <w:lvl w:ilvl="7" w:tplc="363289DA">
      <w:start w:val="1"/>
      <w:numFmt w:val="lowerLetter"/>
      <w:lvlText w:val="%8."/>
      <w:lvlJc w:val="left"/>
      <w:pPr>
        <w:ind w:left="5760" w:hanging="360"/>
      </w:pPr>
    </w:lvl>
    <w:lvl w:ilvl="8" w:tplc="D93A00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03D86"/>
    <w:multiLevelType w:val="hybridMultilevel"/>
    <w:tmpl w:val="252C7116"/>
    <w:lvl w:ilvl="0" w:tplc="EB9E9B98">
      <w:start w:val="1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DD41AA0">
      <w:start w:val="1"/>
      <w:numFmt w:val="lowerLetter"/>
      <w:lvlText w:val="%2."/>
      <w:lvlJc w:val="left"/>
      <w:pPr>
        <w:ind w:left="1440" w:hanging="360"/>
      </w:pPr>
    </w:lvl>
    <w:lvl w:ilvl="2" w:tplc="AC22233A">
      <w:start w:val="1"/>
      <w:numFmt w:val="lowerRoman"/>
      <w:lvlText w:val="%3."/>
      <w:lvlJc w:val="right"/>
      <w:pPr>
        <w:ind w:left="2160" w:hanging="180"/>
      </w:pPr>
    </w:lvl>
    <w:lvl w:ilvl="3" w:tplc="EF029D86">
      <w:start w:val="1"/>
      <w:numFmt w:val="decimal"/>
      <w:lvlText w:val="%4."/>
      <w:lvlJc w:val="left"/>
      <w:pPr>
        <w:ind w:left="2880" w:hanging="360"/>
      </w:pPr>
    </w:lvl>
    <w:lvl w:ilvl="4" w:tplc="9704F884">
      <w:start w:val="1"/>
      <w:numFmt w:val="lowerLetter"/>
      <w:lvlText w:val="%5."/>
      <w:lvlJc w:val="left"/>
      <w:pPr>
        <w:ind w:left="3600" w:hanging="360"/>
      </w:pPr>
    </w:lvl>
    <w:lvl w:ilvl="5" w:tplc="84C84C2A">
      <w:start w:val="1"/>
      <w:numFmt w:val="lowerRoman"/>
      <w:lvlText w:val="%6."/>
      <w:lvlJc w:val="right"/>
      <w:pPr>
        <w:ind w:left="4320" w:hanging="180"/>
      </w:pPr>
    </w:lvl>
    <w:lvl w:ilvl="6" w:tplc="3C0C134C">
      <w:start w:val="1"/>
      <w:numFmt w:val="decimal"/>
      <w:lvlText w:val="%7."/>
      <w:lvlJc w:val="left"/>
      <w:pPr>
        <w:ind w:left="5040" w:hanging="360"/>
      </w:pPr>
    </w:lvl>
    <w:lvl w:ilvl="7" w:tplc="B8B0C31A">
      <w:start w:val="1"/>
      <w:numFmt w:val="lowerLetter"/>
      <w:lvlText w:val="%8."/>
      <w:lvlJc w:val="left"/>
      <w:pPr>
        <w:ind w:left="5760" w:hanging="360"/>
      </w:pPr>
    </w:lvl>
    <w:lvl w:ilvl="8" w:tplc="447803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EDD1B"/>
    <w:multiLevelType w:val="hybridMultilevel"/>
    <w:tmpl w:val="6F42C940"/>
    <w:lvl w:ilvl="0" w:tplc="469407FE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F226E00">
      <w:start w:val="1"/>
      <w:numFmt w:val="lowerLetter"/>
      <w:lvlText w:val="%2."/>
      <w:lvlJc w:val="left"/>
      <w:pPr>
        <w:ind w:left="1440" w:hanging="360"/>
      </w:pPr>
    </w:lvl>
    <w:lvl w:ilvl="2" w:tplc="74F444AA">
      <w:start w:val="1"/>
      <w:numFmt w:val="lowerRoman"/>
      <w:lvlText w:val="%3."/>
      <w:lvlJc w:val="right"/>
      <w:pPr>
        <w:ind w:left="2160" w:hanging="180"/>
      </w:pPr>
    </w:lvl>
    <w:lvl w:ilvl="3" w:tplc="984E5FCA">
      <w:start w:val="1"/>
      <w:numFmt w:val="decimal"/>
      <w:lvlText w:val="%4."/>
      <w:lvlJc w:val="left"/>
      <w:pPr>
        <w:ind w:left="2880" w:hanging="360"/>
      </w:pPr>
    </w:lvl>
    <w:lvl w:ilvl="4" w:tplc="6126639E">
      <w:start w:val="1"/>
      <w:numFmt w:val="lowerLetter"/>
      <w:lvlText w:val="%5."/>
      <w:lvlJc w:val="left"/>
      <w:pPr>
        <w:ind w:left="3600" w:hanging="360"/>
      </w:pPr>
    </w:lvl>
    <w:lvl w:ilvl="5" w:tplc="2F7272A8">
      <w:start w:val="1"/>
      <w:numFmt w:val="lowerRoman"/>
      <w:lvlText w:val="%6."/>
      <w:lvlJc w:val="right"/>
      <w:pPr>
        <w:ind w:left="4320" w:hanging="180"/>
      </w:pPr>
    </w:lvl>
    <w:lvl w:ilvl="6" w:tplc="FFF63B12">
      <w:start w:val="1"/>
      <w:numFmt w:val="decimal"/>
      <w:lvlText w:val="%7."/>
      <w:lvlJc w:val="left"/>
      <w:pPr>
        <w:ind w:left="5040" w:hanging="360"/>
      </w:pPr>
    </w:lvl>
    <w:lvl w:ilvl="7" w:tplc="6EFC5AA6">
      <w:start w:val="1"/>
      <w:numFmt w:val="lowerLetter"/>
      <w:lvlText w:val="%8."/>
      <w:lvlJc w:val="left"/>
      <w:pPr>
        <w:ind w:left="5760" w:hanging="360"/>
      </w:pPr>
    </w:lvl>
    <w:lvl w:ilvl="8" w:tplc="E98676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F853"/>
    <w:multiLevelType w:val="hybridMultilevel"/>
    <w:tmpl w:val="C6867CA0"/>
    <w:lvl w:ilvl="0" w:tplc="6E927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48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A2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2F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64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80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69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AB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0D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E65D"/>
    <w:multiLevelType w:val="hybridMultilevel"/>
    <w:tmpl w:val="AFBA1C52"/>
    <w:lvl w:ilvl="0" w:tplc="CAD270E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8489D24">
      <w:start w:val="1"/>
      <w:numFmt w:val="lowerLetter"/>
      <w:lvlText w:val="%2."/>
      <w:lvlJc w:val="left"/>
      <w:pPr>
        <w:ind w:left="1440" w:hanging="360"/>
      </w:pPr>
    </w:lvl>
    <w:lvl w:ilvl="2" w:tplc="D8BAF950">
      <w:start w:val="1"/>
      <w:numFmt w:val="lowerRoman"/>
      <w:lvlText w:val="%3."/>
      <w:lvlJc w:val="right"/>
      <w:pPr>
        <w:ind w:left="2160" w:hanging="180"/>
      </w:pPr>
    </w:lvl>
    <w:lvl w:ilvl="3" w:tplc="1CEAAA98">
      <w:start w:val="1"/>
      <w:numFmt w:val="decimal"/>
      <w:lvlText w:val="%4."/>
      <w:lvlJc w:val="left"/>
      <w:pPr>
        <w:ind w:left="2880" w:hanging="360"/>
      </w:pPr>
    </w:lvl>
    <w:lvl w:ilvl="4" w:tplc="1304C6C4">
      <w:start w:val="1"/>
      <w:numFmt w:val="lowerLetter"/>
      <w:lvlText w:val="%5."/>
      <w:lvlJc w:val="left"/>
      <w:pPr>
        <w:ind w:left="3600" w:hanging="360"/>
      </w:pPr>
    </w:lvl>
    <w:lvl w:ilvl="5" w:tplc="BF8CE5D6">
      <w:start w:val="1"/>
      <w:numFmt w:val="lowerRoman"/>
      <w:lvlText w:val="%6."/>
      <w:lvlJc w:val="right"/>
      <w:pPr>
        <w:ind w:left="4320" w:hanging="180"/>
      </w:pPr>
    </w:lvl>
    <w:lvl w:ilvl="6" w:tplc="EB9C7088">
      <w:start w:val="1"/>
      <w:numFmt w:val="decimal"/>
      <w:lvlText w:val="%7."/>
      <w:lvlJc w:val="left"/>
      <w:pPr>
        <w:ind w:left="5040" w:hanging="360"/>
      </w:pPr>
    </w:lvl>
    <w:lvl w:ilvl="7" w:tplc="75FA548A">
      <w:start w:val="1"/>
      <w:numFmt w:val="lowerLetter"/>
      <w:lvlText w:val="%8."/>
      <w:lvlJc w:val="left"/>
      <w:pPr>
        <w:ind w:left="5760" w:hanging="360"/>
      </w:pPr>
    </w:lvl>
    <w:lvl w:ilvl="8" w:tplc="906E3A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D844E"/>
    <w:multiLevelType w:val="hybridMultilevel"/>
    <w:tmpl w:val="BEC4E89E"/>
    <w:lvl w:ilvl="0" w:tplc="B7A27570">
      <w:start w:val="1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84A0DD4">
      <w:start w:val="1"/>
      <w:numFmt w:val="lowerLetter"/>
      <w:lvlText w:val="%2."/>
      <w:lvlJc w:val="left"/>
      <w:pPr>
        <w:ind w:left="1440" w:hanging="360"/>
      </w:pPr>
    </w:lvl>
    <w:lvl w:ilvl="2" w:tplc="F5C89E42">
      <w:start w:val="1"/>
      <w:numFmt w:val="lowerRoman"/>
      <w:lvlText w:val="%3."/>
      <w:lvlJc w:val="right"/>
      <w:pPr>
        <w:ind w:left="2160" w:hanging="180"/>
      </w:pPr>
    </w:lvl>
    <w:lvl w:ilvl="3" w:tplc="B0E6F6D2">
      <w:start w:val="1"/>
      <w:numFmt w:val="decimal"/>
      <w:lvlText w:val="%4."/>
      <w:lvlJc w:val="left"/>
      <w:pPr>
        <w:ind w:left="2880" w:hanging="360"/>
      </w:pPr>
    </w:lvl>
    <w:lvl w:ilvl="4" w:tplc="9B407B72">
      <w:start w:val="1"/>
      <w:numFmt w:val="lowerLetter"/>
      <w:lvlText w:val="%5."/>
      <w:lvlJc w:val="left"/>
      <w:pPr>
        <w:ind w:left="3600" w:hanging="360"/>
      </w:pPr>
    </w:lvl>
    <w:lvl w:ilvl="5" w:tplc="2E306176">
      <w:start w:val="1"/>
      <w:numFmt w:val="lowerRoman"/>
      <w:lvlText w:val="%6."/>
      <w:lvlJc w:val="right"/>
      <w:pPr>
        <w:ind w:left="4320" w:hanging="180"/>
      </w:pPr>
    </w:lvl>
    <w:lvl w:ilvl="6" w:tplc="80163734">
      <w:start w:val="1"/>
      <w:numFmt w:val="decimal"/>
      <w:lvlText w:val="%7."/>
      <w:lvlJc w:val="left"/>
      <w:pPr>
        <w:ind w:left="5040" w:hanging="360"/>
      </w:pPr>
    </w:lvl>
    <w:lvl w:ilvl="7" w:tplc="46FC833E">
      <w:start w:val="1"/>
      <w:numFmt w:val="lowerLetter"/>
      <w:lvlText w:val="%8."/>
      <w:lvlJc w:val="left"/>
      <w:pPr>
        <w:ind w:left="5760" w:hanging="360"/>
      </w:pPr>
    </w:lvl>
    <w:lvl w:ilvl="8" w:tplc="40E63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D320D"/>
    <w:multiLevelType w:val="hybridMultilevel"/>
    <w:tmpl w:val="4F6EB792"/>
    <w:lvl w:ilvl="0" w:tplc="CEDC8E84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D84FB7A">
      <w:start w:val="1"/>
      <w:numFmt w:val="lowerLetter"/>
      <w:lvlText w:val="%2."/>
      <w:lvlJc w:val="left"/>
      <w:pPr>
        <w:ind w:left="1440" w:hanging="360"/>
      </w:pPr>
    </w:lvl>
    <w:lvl w:ilvl="2" w:tplc="0896D738">
      <w:start w:val="1"/>
      <w:numFmt w:val="lowerRoman"/>
      <w:lvlText w:val="%3."/>
      <w:lvlJc w:val="right"/>
      <w:pPr>
        <w:ind w:left="2160" w:hanging="180"/>
      </w:pPr>
    </w:lvl>
    <w:lvl w:ilvl="3" w:tplc="2D80FD8C">
      <w:start w:val="1"/>
      <w:numFmt w:val="decimal"/>
      <w:lvlText w:val="%4."/>
      <w:lvlJc w:val="left"/>
      <w:pPr>
        <w:ind w:left="2880" w:hanging="360"/>
      </w:pPr>
    </w:lvl>
    <w:lvl w:ilvl="4" w:tplc="AE02065E">
      <w:start w:val="1"/>
      <w:numFmt w:val="lowerLetter"/>
      <w:lvlText w:val="%5."/>
      <w:lvlJc w:val="left"/>
      <w:pPr>
        <w:ind w:left="3600" w:hanging="360"/>
      </w:pPr>
    </w:lvl>
    <w:lvl w:ilvl="5" w:tplc="BDFAA936">
      <w:start w:val="1"/>
      <w:numFmt w:val="lowerRoman"/>
      <w:lvlText w:val="%6."/>
      <w:lvlJc w:val="right"/>
      <w:pPr>
        <w:ind w:left="4320" w:hanging="180"/>
      </w:pPr>
    </w:lvl>
    <w:lvl w:ilvl="6" w:tplc="0F9A0BD8">
      <w:start w:val="1"/>
      <w:numFmt w:val="decimal"/>
      <w:lvlText w:val="%7."/>
      <w:lvlJc w:val="left"/>
      <w:pPr>
        <w:ind w:left="5040" w:hanging="360"/>
      </w:pPr>
    </w:lvl>
    <w:lvl w:ilvl="7" w:tplc="DEE485DE">
      <w:start w:val="1"/>
      <w:numFmt w:val="lowerLetter"/>
      <w:lvlText w:val="%8."/>
      <w:lvlJc w:val="left"/>
      <w:pPr>
        <w:ind w:left="5760" w:hanging="360"/>
      </w:pPr>
    </w:lvl>
    <w:lvl w:ilvl="8" w:tplc="006A320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2CDD2"/>
    <w:multiLevelType w:val="hybridMultilevel"/>
    <w:tmpl w:val="4E78A5AE"/>
    <w:lvl w:ilvl="0" w:tplc="7F742254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5700A16">
      <w:start w:val="1"/>
      <w:numFmt w:val="lowerLetter"/>
      <w:lvlText w:val="%2."/>
      <w:lvlJc w:val="left"/>
      <w:pPr>
        <w:ind w:left="1440" w:hanging="360"/>
      </w:pPr>
    </w:lvl>
    <w:lvl w:ilvl="2" w:tplc="68DC31A6">
      <w:start w:val="1"/>
      <w:numFmt w:val="lowerRoman"/>
      <w:lvlText w:val="%3."/>
      <w:lvlJc w:val="right"/>
      <w:pPr>
        <w:ind w:left="2160" w:hanging="180"/>
      </w:pPr>
    </w:lvl>
    <w:lvl w:ilvl="3" w:tplc="2B3262BC">
      <w:start w:val="1"/>
      <w:numFmt w:val="decimal"/>
      <w:lvlText w:val="%4."/>
      <w:lvlJc w:val="left"/>
      <w:pPr>
        <w:ind w:left="2880" w:hanging="360"/>
      </w:pPr>
    </w:lvl>
    <w:lvl w:ilvl="4" w:tplc="338CE9F0">
      <w:start w:val="1"/>
      <w:numFmt w:val="lowerLetter"/>
      <w:lvlText w:val="%5."/>
      <w:lvlJc w:val="left"/>
      <w:pPr>
        <w:ind w:left="3600" w:hanging="360"/>
      </w:pPr>
    </w:lvl>
    <w:lvl w:ilvl="5" w:tplc="23CE1F54">
      <w:start w:val="1"/>
      <w:numFmt w:val="lowerRoman"/>
      <w:lvlText w:val="%6."/>
      <w:lvlJc w:val="right"/>
      <w:pPr>
        <w:ind w:left="4320" w:hanging="180"/>
      </w:pPr>
    </w:lvl>
    <w:lvl w:ilvl="6" w:tplc="4F167AFC">
      <w:start w:val="1"/>
      <w:numFmt w:val="decimal"/>
      <w:lvlText w:val="%7."/>
      <w:lvlJc w:val="left"/>
      <w:pPr>
        <w:ind w:left="5040" w:hanging="360"/>
      </w:pPr>
    </w:lvl>
    <w:lvl w:ilvl="7" w:tplc="7FC8BFEA">
      <w:start w:val="1"/>
      <w:numFmt w:val="lowerLetter"/>
      <w:lvlText w:val="%8."/>
      <w:lvlJc w:val="left"/>
      <w:pPr>
        <w:ind w:left="5760" w:hanging="360"/>
      </w:pPr>
    </w:lvl>
    <w:lvl w:ilvl="8" w:tplc="F274CB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EB4F"/>
    <w:multiLevelType w:val="hybridMultilevel"/>
    <w:tmpl w:val="DA92B400"/>
    <w:lvl w:ilvl="0" w:tplc="1758DE5A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0D27998">
      <w:start w:val="1"/>
      <w:numFmt w:val="lowerLetter"/>
      <w:lvlText w:val="%2."/>
      <w:lvlJc w:val="left"/>
      <w:pPr>
        <w:ind w:left="1440" w:hanging="360"/>
      </w:pPr>
    </w:lvl>
    <w:lvl w:ilvl="2" w:tplc="3724B940">
      <w:start w:val="1"/>
      <w:numFmt w:val="lowerRoman"/>
      <w:lvlText w:val="%3."/>
      <w:lvlJc w:val="right"/>
      <w:pPr>
        <w:ind w:left="2160" w:hanging="180"/>
      </w:pPr>
    </w:lvl>
    <w:lvl w:ilvl="3" w:tplc="77D0CAE2">
      <w:start w:val="1"/>
      <w:numFmt w:val="decimal"/>
      <w:lvlText w:val="%4."/>
      <w:lvlJc w:val="left"/>
      <w:pPr>
        <w:ind w:left="2880" w:hanging="360"/>
      </w:pPr>
    </w:lvl>
    <w:lvl w:ilvl="4" w:tplc="C1A69750">
      <w:start w:val="1"/>
      <w:numFmt w:val="lowerLetter"/>
      <w:lvlText w:val="%5."/>
      <w:lvlJc w:val="left"/>
      <w:pPr>
        <w:ind w:left="3600" w:hanging="360"/>
      </w:pPr>
    </w:lvl>
    <w:lvl w:ilvl="5" w:tplc="5566B518">
      <w:start w:val="1"/>
      <w:numFmt w:val="lowerRoman"/>
      <w:lvlText w:val="%6."/>
      <w:lvlJc w:val="right"/>
      <w:pPr>
        <w:ind w:left="4320" w:hanging="180"/>
      </w:pPr>
    </w:lvl>
    <w:lvl w:ilvl="6" w:tplc="F59AA558">
      <w:start w:val="1"/>
      <w:numFmt w:val="decimal"/>
      <w:lvlText w:val="%7."/>
      <w:lvlJc w:val="left"/>
      <w:pPr>
        <w:ind w:left="5040" w:hanging="360"/>
      </w:pPr>
    </w:lvl>
    <w:lvl w:ilvl="7" w:tplc="BBEA7C60">
      <w:start w:val="1"/>
      <w:numFmt w:val="lowerLetter"/>
      <w:lvlText w:val="%8."/>
      <w:lvlJc w:val="left"/>
      <w:pPr>
        <w:ind w:left="5760" w:hanging="360"/>
      </w:pPr>
    </w:lvl>
    <w:lvl w:ilvl="8" w:tplc="0F32608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14890"/>
    <w:multiLevelType w:val="hybridMultilevel"/>
    <w:tmpl w:val="DD8264F6"/>
    <w:lvl w:ilvl="0" w:tplc="98F8DC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7EE04E6">
      <w:start w:val="1"/>
      <w:numFmt w:val="lowerLetter"/>
      <w:lvlText w:val="%2."/>
      <w:lvlJc w:val="left"/>
      <w:pPr>
        <w:ind w:left="1440" w:hanging="360"/>
      </w:pPr>
    </w:lvl>
    <w:lvl w:ilvl="2" w:tplc="645A41B4">
      <w:start w:val="1"/>
      <w:numFmt w:val="lowerRoman"/>
      <w:lvlText w:val="%3."/>
      <w:lvlJc w:val="right"/>
      <w:pPr>
        <w:ind w:left="2160" w:hanging="180"/>
      </w:pPr>
    </w:lvl>
    <w:lvl w:ilvl="3" w:tplc="29C02BA8">
      <w:start w:val="1"/>
      <w:numFmt w:val="decimal"/>
      <w:lvlText w:val="%4."/>
      <w:lvlJc w:val="left"/>
      <w:pPr>
        <w:ind w:left="2880" w:hanging="360"/>
      </w:pPr>
    </w:lvl>
    <w:lvl w:ilvl="4" w:tplc="4342BD3A">
      <w:start w:val="1"/>
      <w:numFmt w:val="lowerLetter"/>
      <w:lvlText w:val="%5."/>
      <w:lvlJc w:val="left"/>
      <w:pPr>
        <w:ind w:left="3600" w:hanging="360"/>
      </w:pPr>
    </w:lvl>
    <w:lvl w:ilvl="5" w:tplc="D382E412">
      <w:start w:val="1"/>
      <w:numFmt w:val="lowerRoman"/>
      <w:lvlText w:val="%6."/>
      <w:lvlJc w:val="right"/>
      <w:pPr>
        <w:ind w:left="4320" w:hanging="180"/>
      </w:pPr>
    </w:lvl>
    <w:lvl w:ilvl="6" w:tplc="422CECF6">
      <w:start w:val="1"/>
      <w:numFmt w:val="decimal"/>
      <w:lvlText w:val="%7."/>
      <w:lvlJc w:val="left"/>
      <w:pPr>
        <w:ind w:left="5040" w:hanging="360"/>
      </w:pPr>
    </w:lvl>
    <w:lvl w:ilvl="7" w:tplc="3E6C31D6">
      <w:start w:val="1"/>
      <w:numFmt w:val="lowerLetter"/>
      <w:lvlText w:val="%8."/>
      <w:lvlJc w:val="left"/>
      <w:pPr>
        <w:ind w:left="5760" w:hanging="360"/>
      </w:pPr>
    </w:lvl>
    <w:lvl w:ilvl="8" w:tplc="4058B97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E975B"/>
    <w:multiLevelType w:val="hybridMultilevel"/>
    <w:tmpl w:val="1016628A"/>
    <w:lvl w:ilvl="0" w:tplc="B680E2A4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6D87BF4">
      <w:start w:val="1"/>
      <w:numFmt w:val="lowerLetter"/>
      <w:lvlText w:val="%2."/>
      <w:lvlJc w:val="left"/>
      <w:pPr>
        <w:ind w:left="1440" w:hanging="360"/>
      </w:pPr>
    </w:lvl>
    <w:lvl w:ilvl="2" w:tplc="AEACAA1E">
      <w:start w:val="1"/>
      <w:numFmt w:val="lowerRoman"/>
      <w:lvlText w:val="%3."/>
      <w:lvlJc w:val="right"/>
      <w:pPr>
        <w:ind w:left="2160" w:hanging="180"/>
      </w:pPr>
    </w:lvl>
    <w:lvl w:ilvl="3" w:tplc="AE50AD74">
      <w:start w:val="1"/>
      <w:numFmt w:val="decimal"/>
      <w:lvlText w:val="%4."/>
      <w:lvlJc w:val="left"/>
      <w:pPr>
        <w:ind w:left="2880" w:hanging="360"/>
      </w:pPr>
    </w:lvl>
    <w:lvl w:ilvl="4" w:tplc="B6A68AD2">
      <w:start w:val="1"/>
      <w:numFmt w:val="lowerLetter"/>
      <w:lvlText w:val="%5."/>
      <w:lvlJc w:val="left"/>
      <w:pPr>
        <w:ind w:left="3600" w:hanging="360"/>
      </w:pPr>
    </w:lvl>
    <w:lvl w:ilvl="5" w:tplc="FAB20F0E">
      <w:start w:val="1"/>
      <w:numFmt w:val="lowerRoman"/>
      <w:lvlText w:val="%6."/>
      <w:lvlJc w:val="right"/>
      <w:pPr>
        <w:ind w:left="4320" w:hanging="180"/>
      </w:pPr>
    </w:lvl>
    <w:lvl w:ilvl="6" w:tplc="F746E894">
      <w:start w:val="1"/>
      <w:numFmt w:val="decimal"/>
      <w:lvlText w:val="%7."/>
      <w:lvlJc w:val="left"/>
      <w:pPr>
        <w:ind w:left="5040" w:hanging="360"/>
      </w:pPr>
    </w:lvl>
    <w:lvl w:ilvl="7" w:tplc="3084A804">
      <w:start w:val="1"/>
      <w:numFmt w:val="lowerLetter"/>
      <w:lvlText w:val="%8."/>
      <w:lvlJc w:val="left"/>
      <w:pPr>
        <w:ind w:left="5760" w:hanging="360"/>
      </w:pPr>
    </w:lvl>
    <w:lvl w:ilvl="8" w:tplc="2E9C72C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8583E"/>
    <w:multiLevelType w:val="hybridMultilevel"/>
    <w:tmpl w:val="2FA4FB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52474"/>
    <w:multiLevelType w:val="hybridMultilevel"/>
    <w:tmpl w:val="AF1E85DA"/>
    <w:lvl w:ilvl="0" w:tplc="8C16BEF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1A82474">
      <w:start w:val="1"/>
      <w:numFmt w:val="lowerLetter"/>
      <w:lvlText w:val="%2."/>
      <w:lvlJc w:val="left"/>
      <w:pPr>
        <w:ind w:left="1440" w:hanging="360"/>
      </w:pPr>
    </w:lvl>
    <w:lvl w:ilvl="2" w:tplc="BB0EB044">
      <w:start w:val="1"/>
      <w:numFmt w:val="lowerRoman"/>
      <w:lvlText w:val="%3."/>
      <w:lvlJc w:val="right"/>
      <w:pPr>
        <w:ind w:left="2160" w:hanging="180"/>
      </w:pPr>
    </w:lvl>
    <w:lvl w:ilvl="3" w:tplc="CE6EFFFA">
      <w:start w:val="1"/>
      <w:numFmt w:val="decimal"/>
      <w:lvlText w:val="%4."/>
      <w:lvlJc w:val="left"/>
      <w:pPr>
        <w:ind w:left="2880" w:hanging="360"/>
      </w:pPr>
    </w:lvl>
    <w:lvl w:ilvl="4" w:tplc="ADE4B282">
      <w:start w:val="1"/>
      <w:numFmt w:val="lowerLetter"/>
      <w:lvlText w:val="%5."/>
      <w:lvlJc w:val="left"/>
      <w:pPr>
        <w:ind w:left="3600" w:hanging="360"/>
      </w:pPr>
    </w:lvl>
    <w:lvl w:ilvl="5" w:tplc="B1EEAC5E">
      <w:start w:val="1"/>
      <w:numFmt w:val="lowerRoman"/>
      <w:lvlText w:val="%6."/>
      <w:lvlJc w:val="right"/>
      <w:pPr>
        <w:ind w:left="4320" w:hanging="180"/>
      </w:pPr>
    </w:lvl>
    <w:lvl w:ilvl="6" w:tplc="000ADA62">
      <w:start w:val="1"/>
      <w:numFmt w:val="decimal"/>
      <w:lvlText w:val="%7."/>
      <w:lvlJc w:val="left"/>
      <w:pPr>
        <w:ind w:left="5040" w:hanging="360"/>
      </w:pPr>
    </w:lvl>
    <w:lvl w:ilvl="7" w:tplc="A426E05A">
      <w:start w:val="1"/>
      <w:numFmt w:val="lowerLetter"/>
      <w:lvlText w:val="%8."/>
      <w:lvlJc w:val="left"/>
      <w:pPr>
        <w:ind w:left="5760" w:hanging="360"/>
      </w:pPr>
    </w:lvl>
    <w:lvl w:ilvl="8" w:tplc="77AA489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704AA"/>
    <w:multiLevelType w:val="hybridMultilevel"/>
    <w:tmpl w:val="52BEAFF0"/>
    <w:lvl w:ilvl="0" w:tplc="148E0582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5945394">
      <w:start w:val="1"/>
      <w:numFmt w:val="lowerLetter"/>
      <w:lvlText w:val="%2."/>
      <w:lvlJc w:val="left"/>
      <w:pPr>
        <w:ind w:left="1440" w:hanging="360"/>
      </w:pPr>
    </w:lvl>
    <w:lvl w:ilvl="2" w:tplc="E9F4E45E">
      <w:start w:val="1"/>
      <w:numFmt w:val="lowerRoman"/>
      <w:lvlText w:val="%3."/>
      <w:lvlJc w:val="right"/>
      <w:pPr>
        <w:ind w:left="2160" w:hanging="180"/>
      </w:pPr>
    </w:lvl>
    <w:lvl w:ilvl="3" w:tplc="84C4DE6C">
      <w:start w:val="1"/>
      <w:numFmt w:val="decimal"/>
      <w:lvlText w:val="%4."/>
      <w:lvlJc w:val="left"/>
      <w:pPr>
        <w:ind w:left="2880" w:hanging="360"/>
      </w:pPr>
    </w:lvl>
    <w:lvl w:ilvl="4" w:tplc="5B52BC80">
      <w:start w:val="1"/>
      <w:numFmt w:val="lowerLetter"/>
      <w:lvlText w:val="%5."/>
      <w:lvlJc w:val="left"/>
      <w:pPr>
        <w:ind w:left="3600" w:hanging="360"/>
      </w:pPr>
    </w:lvl>
    <w:lvl w:ilvl="5" w:tplc="FB300F50">
      <w:start w:val="1"/>
      <w:numFmt w:val="lowerRoman"/>
      <w:lvlText w:val="%6."/>
      <w:lvlJc w:val="right"/>
      <w:pPr>
        <w:ind w:left="4320" w:hanging="180"/>
      </w:pPr>
    </w:lvl>
    <w:lvl w:ilvl="6" w:tplc="C832CA6C">
      <w:start w:val="1"/>
      <w:numFmt w:val="decimal"/>
      <w:lvlText w:val="%7."/>
      <w:lvlJc w:val="left"/>
      <w:pPr>
        <w:ind w:left="5040" w:hanging="360"/>
      </w:pPr>
    </w:lvl>
    <w:lvl w:ilvl="7" w:tplc="10281CDA">
      <w:start w:val="1"/>
      <w:numFmt w:val="lowerLetter"/>
      <w:lvlText w:val="%8."/>
      <w:lvlJc w:val="left"/>
      <w:pPr>
        <w:ind w:left="5760" w:hanging="360"/>
      </w:pPr>
    </w:lvl>
    <w:lvl w:ilvl="8" w:tplc="5F0CC3D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60552"/>
    <w:multiLevelType w:val="hybridMultilevel"/>
    <w:tmpl w:val="3430A420"/>
    <w:lvl w:ilvl="0" w:tplc="FBD0FEA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4B0C8CE">
      <w:start w:val="1"/>
      <w:numFmt w:val="lowerLetter"/>
      <w:lvlText w:val="%2."/>
      <w:lvlJc w:val="left"/>
      <w:pPr>
        <w:ind w:left="1440" w:hanging="360"/>
      </w:pPr>
    </w:lvl>
    <w:lvl w:ilvl="2" w:tplc="07468118">
      <w:start w:val="1"/>
      <w:numFmt w:val="lowerRoman"/>
      <w:lvlText w:val="%3."/>
      <w:lvlJc w:val="right"/>
      <w:pPr>
        <w:ind w:left="2160" w:hanging="180"/>
      </w:pPr>
    </w:lvl>
    <w:lvl w:ilvl="3" w:tplc="FA10F3FA">
      <w:start w:val="1"/>
      <w:numFmt w:val="decimal"/>
      <w:lvlText w:val="%4."/>
      <w:lvlJc w:val="left"/>
      <w:pPr>
        <w:ind w:left="2880" w:hanging="360"/>
      </w:pPr>
    </w:lvl>
    <w:lvl w:ilvl="4" w:tplc="541E5EF6">
      <w:start w:val="1"/>
      <w:numFmt w:val="lowerLetter"/>
      <w:lvlText w:val="%5."/>
      <w:lvlJc w:val="left"/>
      <w:pPr>
        <w:ind w:left="3600" w:hanging="360"/>
      </w:pPr>
    </w:lvl>
    <w:lvl w:ilvl="5" w:tplc="65E09F08">
      <w:start w:val="1"/>
      <w:numFmt w:val="lowerRoman"/>
      <w:lvlText w:val="%6."/>
      <w:lvlJc w:val="right"/>
      <w:pPr>
        <w:ind w:left="4320" w:hanging="180"/>
      </w:pPr>
    </w:lvl>
    <w:lvl w:ilvl="6" w:tplc="90BE3D40">
      <w:start w:val="1"/>
      <w:numFmt w:val="decimal"/>
      <w:lvlText w:val="%7."/>
      <w:lvlJc w:val="left"/>
      <w:pPr>
        <w:ind w:left="5040" w:hanging="360"/>
      </w:pPr>
    </w:lvl>
    <w:lvl w:ilvl="7" w:tplc="4B40397A">
      <w:start w:val="1"/>
      <w:numFmt w:val="lowerLetter"/>
      <w:lvlText w:val="%8."/>
      <w:lvlJc w:val="left"/>
      <w:pPr>
        <w:ind w:left="5760" w:hanging="360"/>
      </w:pPr>
    </w:lvl>
    <w:lvl w:ilvl="8" w:tplc="73388DD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4F582"/>
    <w:multiLevelType w:val="hybridMultilevel"/>
    <w:tmpl w:val="02AE2ABA"/>
    <w:lvl w:ilvl="0" w:tplc="7ABE351A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C26150E">
      <w:start w:val="1"/>
      <w:numFmt w:val="lowerLetter"/>
      <w:lvlText w:val="%2."/>
      <w:lvlJc w:val="left"/>
      <w:pPr>
        <w:ind w:left="1440" w:hanging="360"/>
      </w:pPr>
    </w:lvl>
    <w:lvl w:ilvl="2" w:tplc="23CE1B98">
      <w:start w:val="1"/>
      <w:numFmt w:val="lowerRoman"/>
      <w:lvlText w:val="%3."/>
      <w:lvlJc w:val="right"/>
      <w:pPr>
        <w:ind w:left="2160" w:hanging="180"/>
      </w:pPr>
    </w:lvl>
    <w:lvl w:ilvl="3" w:tplc="E2F09C1E">
      <w:start w:val="1"/>
      <w:numFmt w:val="decimal"/>
      <w:lvlText w:val="%4."/>
      <w:lvlJc w:val="left"/>
      <w:pPr>
        <w:ind w:left="2880" w:hanging="360"/>
      </w:pPr>
    </w:lvl>
    <w:lvl w:ilvl="4" w:tplc="A02421A4">
      <w:start w:val="1"/>
      <w:numFmt w:val="lowerLetter"/>
      <w:lvlText w:val="%5."/>
      <w:lvlJc w:val="left"/>
      <w:pPr>
        <w:ind w:left="3600" w:hanging="360"/>
      </w:pPr>
    </w:lvl>
    <w:lvl w:ilvl="5" w:tplc="DEBEDCBE">
      <w:start w:val="1"/>
      <w:numFmt w:val="lowerRoman"/>
      <w:lvlText w:val="%6."/>
      <w:lvlJc w:val="right"/>
      <w:pPr>
        <w:ind w:left="4320" w:hanging="180"/>
      </w:pPr>
    </w:lvl>
    <w:lvl w:ilvl="6" w:tplc="211A5F38">
      <w:start w:val="1"/>
      <w:numFmt w:val="decimal"/>
      <w:lvlText w:val="%7."/>
      <w:lvlJc w:val="left"/>
      <w:pPr>
        <w:ind w:left="5040" w:hanging="360"/>
      </w:pPr>
    </w:lvl>
    <w:lvl w:ilvl="7" w:tplc="64C2F52C">
      <w:start w:val="1"/>
      <w:numFmt w:val="lowerLetter"/>
      <w:lvlText w:val="%8."/>
      <w:lvlJc w:val="left"/>
      <w:pPr>
        <w:ind w:left="5760" w:hanging="360"/>
      </w:pPr>
    </w:lvl>
    <w:lvl w:ilvl="8" w:tplc="5DBEBA9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97E31"/>
    <w:multiLevelType w:val="hybridMultilevel"/>
    <w:tmpl w:val="B4FE03BA"/>
    <w:lvl w:ilvl="0" w:tplc="58AC1DF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C4E2708">
      <w:start w:val="1"/>
      <w:numFmt w:val="lowerLetter"/>
      <w:lvlText w:val="%2."/>
      <w:lvlJc w:val="left"/>
      <w:pPr>
        <w:ind w:left="1440" w:hanging="360"/>
      </w:pPr>
    </w:lvl>
    <w:lvl w:ilvl="2" w:tplc="C576DC5A">
      <w:start w:val="1"/>
      <w:numFmt w:val="lowerRoman"/>
      <w:lvlText w:val="%3."/>
      <w:lvlJc w:val="right"/>
      <w:pPr>
        <w:ind w:left="2160" w:hanging="180"/>
      </w:pPr>
    </w:lvl>
    <w:lvl w:ilvl="3" w:tplc="F5D0AE5C">
      <w:start w:val="1"/>
      <w:numFmt w:val="decimal"/>
      <w:lvlText w:val="%4."/>
      <w:lvlJc w:val="left"/>
      <w:pPr>
        <w:ind w:left="2880" w:hanging="360"/>
      </w:pPr>
    </w:lvl>
    <w:lvl w:ilvl="4" w:tplc="7A8CC75E">
      <w:start w:val="1"/>
      <w:numFmt w:val="lowerLetter"/>
      <w:lvlText w:val="%5."/>
      <w:lvlJc w:val="left"/>
      <w:pPr>
        <w:ind w:left="3600" w:hanging="360"/>
      </w:pPr>
    </w:lvl>
    <w:lvl w:ilvl="5" w:tplc="0310D914">
      <w:start w:val="1"/>
      <w:numFmt w:val="lowerRoman"/>
      <w:lvlText w:val="%6."/>
      <w:lvlJc w:val="right"/>
      <w:pPr>
        <w:ind w:left="4320" w:hanging="180"/>
      </w:pPr>
    </w:lvl>
    <w:lvl w:ilvl="6" w:tplc="6BB6996C">
      <w:start w:val="1"/>
      <w:numFmt w:val="decimal"/>
      <w:lvlText w:val="%7."/>
      <w:lvlJc w:val="left"/>
      <w:pPr>
        <w:ind w:left="5040" w:hanging="360"/>
      </w:pPr>
    </w:lvl>
    <w:lvl w:ilvl="7" w:tplc="62748A26">
      <w:start w:val="1"/>
      <w:numFmt w:val="lowerLetter"/>
      <w:lvlText w:val="%8."/>
      <w:lvlJc w:val="left"/>
      <w:pPr>
        <w:ind w:left="5760" w:hanging="360"/>
      </w:pPr>
    </w:lvl>
    <w:lvl w:ilvl="8" w:tplc="63B8F5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0"/>
  </w:num>
  <w:num w:numId="9">
    <w:abstractNumId w:val="20"/>
  </w:num>
  <w:num w:numId="10">
    <w:abstractNumId w:val="17"/>
  </w:num>
  <w:num w:numId="11">
    <w:abstractNumId w:val="2"/>
  </w:num>
  <w:num w:numId="12">
    <w:abstractNumId w:val="19"/>
  </w:num>
  <w:num w:numId="13">
    <w:abstractNumId w:val="11"/>
  </w:num>
  <w:num w:numId="14">
    <w:abstractNumId w:val="23"/>
  </w:num>
  <w:num w:numId="15">
    <w:abstractNumId w:val="22"/>
  </w:num>
  <w:num w:numId="16">
    <w:abstractNumId w:val="15"/>
  </w:num>
  <w:num w:numId="17">
    <w:abstractNumId w:val="7"/>
  </w:num>
  <w:num w:numId="18">
    <w:abstractNumId w:val="21"/>
  </w:num>
  <w:num w:numId="19">
    <w:abstractNumId w:val="4"/>
  </w:num>
  <w:num w:numId="20">
    <w:abstractNumId w:val="16"/>
  </w:num>
  <w:num w:numId="21">
    <w:abstractNumId w:val="5"/>
  </w:num>
  <w:num w:numId="22">
    <w:abstractNumId w:val="3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115E15"/>
    <w:rsid w:val="00132756"/>
    <w:rsid w:val="00182B7A"/>
    <w:rsid w:val="00441EC9"/>
    <w:rsid w:val="004E1E87"/>
    <w:rsid w:val="004E3D7D"/>
    <w:rsid w:val="006461E0"/>
    <w:rsid w:val="007208C1"/>
    <w:rsid w:val="007F01D1"/>
    <w:rsid w:val="00824676"/>
    <w:rsid w:val="00827400"/>
    <w:rsid w:val="00855D3E"/>
    <w:rsid w:val="00955CD3"/>
    <w:rsid w:val="00971994"/>
    <w:rsid w:val="00A07494"/>
    <w:rsid w:val="00A378AE"/>
    <w:rsid w:val="00A47807"/>
    <w:rsid w:val="00D445EA"/>
    <w:rsid w:val="00D57C01"/>
    <w:rsid w:val="00DD4061"/>
    <w:rsid w:val="00E2155F"/>
    <w:rsid w:val="00E55E59"/>
    <w:rsid w:val="00E93943"/>
    <w:rsid w:val="02088105"/>
    <w:rsid w:val="02CC7FF9"/>
    <w:rsid w:val="03566735"/>
    <w:rsid w:val="04544C5A"/>
    <w:rsid w:val="04788135"/>
    <w:rsid w:val="0516199D"/>
    <w:rsid w:val="05447FF2"/>
    <w:rsid w:val="05D26DE6"/>
    <w:rsid w:val="068D6E79"/>
    <w:rsid w:val="0776D07E"/>
    <w:rsid w:val="07C93665"/>
    <w:rsid w:val="081E393B"/>
    <w:rsid w:val="0933165D"/>
    <w:rsid w:val="09DAA4E8"/>
    <w:rsid w:val="0A6CE064"/>
    <w:rsid w:val="0C34262A"/>
    <w:rsid w:val="0C6ADD02"/>
    <w:rsid w:val="0CBBE59B"/>
    <w:rsid w:val="0EA3D386"/>
    <w:rsid w:val="0EDCBEBA"/>
    <w:rsid w:val="0F9FA248"/>
    <w:rsid w:val="0FE5BAA4"/>
    <w:rsid w:val="1038C78B"/>
    <w:rsid w:val="111EBAB8"/>
    <w:rsid w:val="112B7954"/>
    <w:rsid w:val="11D26BB9"/>
    <w:rsid w:val="11F19CD7"/>
    <w:rsid w:val="12607017"/>
    <w:rsid w:val="136D90BC"/>
    <w:rsid w:val="1370684D"/>
    <w:rsid w:val="13A4F421"/>
    <w:rsid w:val="1454AED5"/>
    <w:rsid w:val="14F31051"/>
    <w:rsid w:val="150DB863"/>
    <w:rsid w:val="1603FCED"/>
    <w:rsid w:val="168EE0B2"/>
    <w:rsid w:val="173F4BD4"/>
    <w:rsid w:val="182AB113"/>
    <w:rsid w:val="18E1E4E6"/>
    <w:rsid w:val="19BEF28F"/>
    <w:rsid w:val="1BF33520"/>
    <w:rsid w:val="1C177BB5"/>
    <w:rsid w:val="1C46985D"/>
    <w:rsid w:val="1D3B0001"/>
    <w:rsid w:val="1D54285E"/>
    <w:rsid w:val="1DE268BE"/>
    <w:rsid w:val="1E3307E3"/>
    <w:rsid w:val="1EC9E40C"/>
    <w:rsid w:val="200277B6"/>
    <w:rsid w:val="201923B8"/>
    <w:rsid w:val="206FB1B6"/>
    <w:rsid w:val="21498AA4"/>
    <w:rsid w:val="219A8F50"/>
    <w:rsid w:val="21D980DF"/>
    <w:rsid w:val="220E7124"/>
    <w:rsid w:val="22AC2DEF"/>
    <w:rsid w:val="2445275F"/>
    <w:rsid w:val="24623E95"/>
    <w:rsid w:val="25DFF163"/>
    <w:rsid w:val="263CBE9E"/>
    <w:rsid w:val="266B80F3"/>
    <w:rsid w:val="267C46ED"/>
    <w:rsid w:val="273AFBE0"/>
    <w:rsid w:val="277F9F12"/>
    <w:rsid w:val="28481C85"/>
    <w:rsid w:val="28552E65"/>
    <w:rsid w:val="291B6F73"/>
    <w:rsid w:val="2A87B07E"/>
    <w:rsid w:val="2AB73FD4"/>
    <w:rsid w:val="2B8CCF27"/>
    <w:rsid w:val="2CA7671A"/>
    <w:rsid w:val="2D1D6022"/>
    <w:rsid w:val="2EAB478C"/>
    <w:rsid w:val="30765AC6"/>
    <w:rsid w:val="3171FD0B"/>
    <w:rsid w:val="31899F92"/>
    <w:rsid w:val="31E2E84E"/>
    <w:rsid w:val="3223F03D"/>
    <w:rsid w:val="32CA3F3F"/>
    <w:rsid w:val="33C852D5"/>
    <w:rsid w:val="33D7FDCA"/>
    <w:rsid w:val="342A80A6"/>
    <w:rsid w:val="34660FA0"/>
    <w:rsid w:val="35AEBF3E"/>
    <w:rsid w:val="35F9F27B"/>
    <w:rsid w:val="3601E001"/>
    <w:rsid w:val="36313ED2"/>
    <w:rsid w:val="36A25E8A"/>
    <w:rsid w:val="36E9D820"/>
    <w:rsid w:val="37848805"/>
    <w:rsid w:val="37A6A49C"/>
    <w:rsid w:val="389BC3F8"/>
    <w:rsid w:val="39838DA6"/>
    <w:rsid w:val="398441CA"/>
    <w:rsid w:val="39F3A9ED"/>
    <w:rsid w:val="3A369FCA"/>
    <w:rsid w:val="3B1907E0"/>
    <w:rsid w:val="3B75CFAD"/>
    <w:rsid w:val="3BEB2CE7"/>
    <w:rsid w:val="3BFEA4CA"/>
    <w:rsid w:val="3C6933FF"/>
    <w:rsid w:val="3CF877B1"/>
    <w:rsid w:val="3E9F7D82"/>
    <w:rsid w:val="3EC37ED7"/>
    <w:rsid w:val="3F62E4E3"/>
    <w:rsid w:val="3F862846"/>
    <w:rsid w:val="3FD43509"/>
    <w:rsid w:val="409497B4"/>
    <w:rsid w:val="414492A8"/>
    <w:rsid w:val="440C0006"/>
    <w:rsid w:val="44445A3D"/>
    <w:rsid w:val="45C97B47"/>
    <w:rsid w:val="45EAD598"/>
    <w:rsid w:val="45ECBEAA"/>
    <w:rsid w:val="4A2A3F23"/>
    <w:rsid w:val="4A73CD17"/>
    <w:rsid w:val="4A921C9A"/>
    <w:rsid w:val="4ADA3A17"/>
    <w:rsid w:val="4B88D982"/>
    <w:rsid w:val="4CE9E3E0"/>
    <w:rsid w:val="4E025E6E"/>
    <w:rsid w:val="4E2315B0"/>
    <w:rsid w:val="4E8D9444"/>
    <w:rsid w:val="4FBEE611"/>
    <w:rsid w:val="52601E4F"/>
    <w:rsid w:val="5333649E"/>
    <w:rsid w:val="537A1662"/>
    <w:rsid w:val="53C1A4FE"/>
    <w:rsid w:val="5467F400"/>
    <w:rsid w:val="547D96CD"/>
    <w:rsid w:val="54CF34FF"/>
    <w:rsid w:val="55CCF770"/>
    <w:rsid w:val="55FBFA56"/>
    <w:rsid w:val="5678CBF0"/>
    <w:rsid w:val="5761B218"/>
    <w:rsid w:val="57E7CE7C"/>
    <w:rsid w:val="58D4909A"/>
    <w:rsid w:val="598A6110"/>
    <w:rsid w:val="5BBE57A2"/>
    <w:rsid w:val="5C0C315C"/>
    <w:rsid w:val="5C46B03B"/>
    <w:rsid w:val="5C6C9A64"/>
    <w:rsid w:val="5C992EE8"/>
    <w:rsid w:val="5CF3A628"/>
    <w:rsid w:val="5D5A3CAD"/>
    <w:rsid w:val="5D7C066A"/>
    <w:rsid w:val="5DE6A0F4"/>
    <w:rsid w:val="5E7AAECD"/>
    <w:rsid w:val="6007A68B"/>
    <w:rsid w:val="61042B66"/>
    <w:rsid w:val="63DFB64E"/>
    <w:rsid w:val="6489C89D"/>
    <w:rsid w:val="65D50FFD"/>
    <w:rsid w:val="6672FB39"/>
    <w:rsid w:val="671C9521"/>
    <w:rsid w:val="68A97B7F"/>
    <w:rsid w:val="6949FA08"/>
    <w:rsid w:val="69CE7E02"/>
    <w:rsid w:val="6C819ACA"/>
    <w:rsid w:val="6CCF65F8"/>
    <w:rsid w:val="6CFF3A11"/>
    <w:rsid w:val="6D74F26B"/>
    <w:rsid w:val="6E787AF0"/>
    <w:rsid w:val="6EA1EF25"/>
    <w:rsid w:val="6EABABB6"/>
    <w:rsid w:val="6F0B96CB"/>
    <w:rsid w:val="6F3B89F7"/>
    <w:rsid w:val="708E8128"/>
    <w:rsid w:val="70A510F9"/>
    <w:rsid w:val="7102A606"/>
    <w:rsid w:val="71C0678A"/>
    <w:rsid w:val="71EE62D9"/>
    <w:rsid w:val="727712F6"/>
    <w:rsid w:val="7335FC5C"/>
    <w:rsid w:val="73C7A160"/>
    <w:rsid w:val="74413C30"/>
    <w:rsid w:val="74490857"/>
    <w:rsid w:val="74DFF119"/>
    <w:rsid w:val="75AD92E6"/>
    <w:rsid w:val="77303AEA"/>
    <w:rsid w:val="779669A6"/>
    <w:rsid w:val="79036748"/>
    <w:rsid w:val="79CF7701"/>
    <w:rsid w:val="7B60A0B0"/>
    <w:rsid w:val="7C03AC0D"/>
    <w:rsid w:val="7E393CAF"/>
    <w:rsid w:val="7E907F51"/>
    <w:rsid w:val="7F2751E8"/>
    <w:rsid w:val="7F3B4CCF"/>
    <w:rsid w:val="7F80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FA677B"/>
  <w15:chartTrackingRefBased/>
  <w15:docId w15:val="{770F20F9-7821-40C7-9161-C7802FA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07"/>
  </w:style>
  <w:style w:type="paragraph" w:styleId="Footer">
    <w:name w:val="footer"/>
    <w:basedOn w:val="Normal"/>
    <w:link w:val="FooterChar"/>
    <w:uiPriority w:val="99"/>
    <w:unhideWhenUsed/>
    <w:rsid w:val="00A4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0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8246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nts@ruralca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5B946F885214CB66516EE11132A70" ma:contentTypeVersion="7" ma:contentTypeDescription="Create a new document." ma:contentTypeScope="" ma:versionID="b4146ede05618eccfbaed9e6adf16b2d">
  <xsd:schema xmlns:xsd="http://www.w3.org/2001/XMLSchema" xmlns:xs="http://www.w3.org/2001/XMLSchema" xmlns:p="http://schemas.microsoft.com/office/2006/metadata/properties" xmlns:ns2="9b90d7e8-f9d0-49e9-925f-71e118cc4cde" xmlns:ns3="67f6967f-c6d0-44ad-8109-c4880fc3a07a" targetNamespace="http://schemas.microsoft.com/office/2006/metadata/properties" ma:root="true" ma:fieldsID="54ea26daafd720d0e0cc2316722c1e48" ns2:_="" ns3:_="">
    <xsd:import namespace="9b90d7e8-f9d0-49e9-925f-71e118cc4cde"/>
    <xsd:import namespace="67f6967f-c6d0-44ad-8109-c4880fc3a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d7e8-f9d0-49e9-925f-71e118cc4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6967f-c6d0-44ad-8109-c4880fc3a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f6967f-c6d0-44ad-8109-c4880fc3a07a">
      <UserInfo>
        <DisplayName>Darrel Behymer</DisplayName>
        <AccountId>749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C0BEB0-A7E9-43AC-879F-741888D5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0d7e8-f9d0-49e9-925f-71e118cc4cde"/>
    <ds:schemaRef ds:uri="67f6967f-c6d0-44ad-8109-c4880fc3a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36E7A-996D-407F-9DEB-03988EE57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E3018-199C-4E83-825E-4133D2A33F90}">
  <ds:schemaRefs>
    <ds:schemaRef ds:uri="http://schemas.microsoft.com/office/2006/documentManagement/types"/>
    <ds:schemaRef ds:uri="67f6967f-c6d0-44ad-8109-c4880fc3a07a"/>
    <ds:schemaRef ds:uri="http://purl.org/dc/elements/1.1/"/>
    <ds:schemaRef ds:uri="9b90d7e8-f9d0-49e9-925f-71e118cc4cd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Olney</dc:creator>
  <cp:keywords/>
  <dc:description/>
  <cp:lastModifiedBy>Mariah Olney</cp:lastModifiedBy>
  <cp:revision>2</cp:revision>
  <cp:lastPrinted>2020-02-20T23:33:00Z</cp:lastPrinted>
  <dcterms:created xsi:type="dcterms:W3CDTF">2023-05-30T17:15:00Z</dcterms:created>
  <dcterms:modified xsi:type="dcterms:W3CDTF">2023-05-30T17:15:00Z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0x0101002EB5B946F885214CB66516EE11132A70</vt:lpwstr>
  </property>
  <property fmtid="{D5CDD505-2E9C-101B-9397-08002B2CF9AE}" pid="3" name="MediaServiceImageTags">
    <vt:lpwstr/>
  </property>
</Properties>
</file>